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5566" w14:textId="43D1308B" w:rsidR="00CD4ECF" w:rsidRDefault="00CD4ECF">
      <w:pPr>
        <w:pStyle w:val="Standard"/>
      </w:pPr>
    </w:p>
    <w:p w14:paraId="4B401E56" w14:textId="75D89AE9" w:rsidR="00883B36" w:rsidRDefault="00883B36">
      <w:pPr>
        <w:pStyle w:val="Standard"/>
      </w:pPr>
    </w:p>
    <w:p w14:paraId="11BBDC67" w14:textId="77777777" w:rsidR="00883B36" w:rsidRDefault="00883B36">
      <w:pPr>
        <w:pStyle w:val="Standard"/>
      </w:pPr>
    </w:p>
    <w:p w14:paraId="13BE19ED" w14:textId="77777777" w:rsidR="00CD4ECF" w:rsidRDefault="00CD4ECF">
      <w:pPr>
        <w:pStyle w:val="Standard"/>
      </w:pPr>
    </w:p>
    <w:p w14:paraId="7EF553EA" w14:textId="3C7B79D9" w:rsidR="00CD4ECF" w:rsidRDefault="00883B36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ESCOLA BRESSOL</w:t>
      </w:r>
      <w:r w:rsidR="00054348">
        <w:rPr>
          <w:b/>
          <w:bCs/>
          <w:sz w:val="28"/>
          <w:szCs w:val="28"/>
        </w:rPr>
        <w:t xml:space="preserve">  L’ESPURNA DE JESÚS</w:t>
      </w:r>
    </w:p>
    <w:p w14:paraId="24A12867" w14:textId="77777777" w:rsidR="00CD4ECF" w:rsidRDefault="00CD4ECF">
      <w:pPr>
        <w:pStyle w:val="Standard"/>
        <w:jc w:val="center"/>
        <w:rPr>
          <w:b/>
          <w:bCs/>
          <w:sz w:val="28"/>
          <w:szCs w:val="28"/>
        </w:rPr>
      </w:pPr>
    </w:p>
    <w:p w14:paraId="392A4658" w14:textId="31D3F742" w:rsidR="00CD4ECF" w:rsidRDefault="0005434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PREINSCRIPCIÓ</w:t>
      </w:r>
      <w:r w:rsidR="00AD4804">
        <w:rPr>
          <w:b/>
          <w:bCs/>
          <w:sz w:val="28"/>
          <w:szCs w:val="28"/>
        </w:rPr>
        <w:t xml:space="preserve"> ESCOLAR (0 a 3 anys)</w:t>
      </w:r>
      <w:r>
        <w:rPr>
          <w:b/>
          <w:bCs/>
          <w:sz w:val="28"/>
          <w:szCs w:val="28"/>
        </w:rPr>
        <w:t xml:space="preserve"> CURS 202</w:t>
      </w:r>
      <w:r w:rsidR="006037ED">
        <w:rPr>
          <w:b/>
          <w:bCs/>
          <w:sz w:val="28"/>
          <w:szCs w:val="28"/>
        </w:rPr>
        <w:t>4</w:t>
      </w:r>
      <w:r w:rsidR="00E01CD8">
        <w:rPr>
          <w:b/>
          <w:bCs/>
          <w:sz w:val="28"/>
          <w:szCs w:val="28"/>
        </w:rPr>
        <w:t>/2</w:t>
      </w:r>
      <w:r w:rsidR="006037ED">
        <w:rPr>
          <w:b/>
          <w:bCs/>
          <w:sz w:val="28"/>
          <w:szCs w:val="28"/>
        </w:rPr>
        <w:t>5</w:t>
      </w:r>
    </w:p>
    <w:p w14:paraId="0880AE58" w14:textId="0D4E0285" w:rsidR="00E01CD8" w:rsidRDefault="00E01CD8">
      <w:pPr>
        <w:pStyle w:val="Standard"/>
        <w:jc w:val="center"/>
      </w:pPr>
    </w:p>
    <w:p w14:paraId="2448B884" w14:textId="344E0940" w:rsidR="00AD4804" w:rsidRDefault="00AD4804" w:rsidP="00AD4804">
      <w:pPr>
        <w:pStyle w:val="NormalWeb"/>
        <w:shd w:val="clear" w:color="auto" w:fill="FFFFFF"/>
        <w:textAlignment w:val="top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Per </w:t>
      </w:r>
      <w:proofErr w:type="spellStart"/>
      <w:r>
        <w:rPr>
          <w:rFonts w:ascii="Helvetica" w:hAnsi="Helvetica"/>
          <w:color w:val="333333"/>
          <w:sz w:val="21"/>
          <w:szCs w:val="21"/>
        </w:rPr>
        <w:t>accedir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a </w:t>
      </w:r>
      <w:proofErr w:type="spellStart"/>
      <w:r>
        <w:rPr>
          <w:rFonts w:ascii="Helvetica" w:hAnsi="Helvetica"/>
          <w:color w:val="333333"/>
          <w:sz w:val="21"/>
          <w:szCs w:val="21"/>
        </w:rPr>
        <w:t>l'escola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</w:rPr>
        <w:t>bressol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el nen o la nena ha de </w:t>
      </w:r>
      <w:proofErr w:type="spellStart"/>
      <w:r>
        <w:rPr>
          <w:rFonts w:ascii="Helvetica" w:hAnsi="Helvetica"/>
          <w:color w:val="333333"/>
          <w:sz w:val="21"/>
          <w:szCs w:val="21"/>
        </w:rPr>
        <w:t>tenir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</w:rPr>
        <w:t>com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a </w:t>
      </w:r>
      <w:proofErr w:type="spellStart"/>
      <w:r>
        <w:rPr>
          <w:rFonts w:ascii="Helvetica" w:hAnsi="Helvetica"/>
          <w:color w:val="333333"/>
          <w:sz w:val="21"/>
          <w:szCs w:val="21"/>
        </w:rPr>
        <w:t>mínim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16 </w:t>
      </w:r>
      <w:proofErr w:type="spellStart"/>
      <w:r>
        <w:rPr>
          <w:rFonts w:ascii="Helvetica" w:hAnsi="Helvetica"/>
          <w:color w:val="333333"/>
          <w:sz w:val="21"/>
          <w:szCs w:val="21"/>
        </w:rPr>
        <w:t>setmanes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a </w:t>
      </w:r>
      <w:proofErr w:type="spellStart"/>
      <w:r>
        <w:rPr>
          <w:rFonts w:ascii="Helvetica" w:hAnsi="Helvetica"/>
          <w:color w:val="333333"/>
          <w:sz w:val="21"/>
          <w:szCs w:val="21"/>
        </w:rPr>
        <w:t>l'inici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del </w:t>
      </w:r>
      <w:proofErr w:type="spellStart"/>
      <w:r>
        <w:rPr>
          <w:rFonts w:ascii="Helvetica" w:hAnsi="Helvetica"/>
          <w:color w:val="333333"/>
          <w:sz w:val="21"/>
          <w:szCs w:val="21"/>
        </w:rPr>
        <w:t>curs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2024–2025. </w:t>
      </w:r>
    </w:p>
    <w:p w14:paraId="04C35C8C" w14:textId="77777777" w:rsidR="00AD4804" w:rsidRDefault="00AD4804" w:rsidP="00AD4804">
      <w:pPr>
        <w:pStyle w:val="Standard"/>
        <w:jc w:val="both"/>
      </w:pPr>
    </w:p>
    <w:p w14:paraId="6A4F81BC" w14:textId="77777777" w:rsidR="00CD4ECF" w:rsidRDefault="00CD4ECF">
      <w:pPr>
        <w:pStyle w:val="Standard"/>
        <w:jc w:val="both"/>
      </w:pPr>
    </w:p>
    <w:p w14:paraId="073104EF" w14:textId="77777777" w:rsidR="00CD4ECF" w:rsidRDefault="00CD4ECF">
      <w:pPr>
        <w:pStyle w:val="Standard"/>
        <w:jc w:val="both"/>
      </w:pPr>
    </w:p>
    <w:tbl>
      <w:tblPr>
        <w:tblW w:w="8505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CD4ECF" w14:paraId="7F11470A" w14:textId="77777777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ED0F" w14:textId="6C2DE3CB" w:rsidR="00CD4ECF" w:rsidRDefault="00054348">
            <w:pPr>
              <w:pStyle w:val="Standard"/>
              <w:jc w:val="both"/>
            </w:pPr>
            <w:bookmarkStart w:id="0" w:name="_Hlk7510233"/>
            <w:r>
              <w:rPr>
                <w:b/>
              </w:rPr>
              <w:t>OFERTA PLACES VACANTS CURS 202</w:t>
            </w:r>
            <w:r w:rsidR="006037ED">
              <w:rPr>
                <w:b/>
              </w:rPr>
              <w:t>4</w:t>
            </w:r>
            <w:r>
              <w:rPr>
                <w:b/>
              </w:rPr>
              <w:t>-202</w:t>
            </w:r>
            <w:r w:rsidR="006037ED">
              <w:rPr>
                <w:b/>
              </w:rPr>
              <w:t>5</w:t>
            </w:r>
          </w:p>
        </w:tc>
      </w:tr>
      <w:bookmarkEnd w:id="0"/>
    </w:tbl>
    <w:p w14:paraId="54DF4EBB" w14:textId="77777777" w:rsidR="00CD4ECF" w:rsidRDefault="00CD4ECF">
      <w:pPr>
        <w:pStyle w:val="Standard"/>
      </w:pPr>
    </w:p>
    <w:tbl>
      <w:tblPr>
        <w:tblW w:w="8490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2115"/>
        <w:gridCol w:w="2130"/>
        <w:gridCol w:w="2250"/>
      </w:tblGrid>
      <w:tr w:rsidR="00CD4ECF" w14:paraId="143A8229" w14:textId="77777777"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3EC4" w14:textId="5FDB8F24" w:rsidR="00CD4ECF" w:rsidRDefault="00054348">
            <w:pPr>
              <w:pStyle w:val="Standard"/>
            </w:pPr>
            <w:r>
              <w:t>PLACES VACANTS INFANTS NASCUTS 202</w:t>
            </w:r>
            <w:r w:rsidR="0079744E">
              <w:t>2</w:t>
            </w:r>
          </w:p>
          <w:p w14:paraId="3D60AF15" w14:textId="77777777" w:rsidR="00CD4ECF" w:rsidRDefault="00CD4ECF">
            <w:pPr>
              <w:pStyle w:val="Standard"/>
            </w:pP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9637" w14:textId="34F1DF69" w:rsidR="00CD4ECF" w:rsidRDefault="00054348">
            <w:pPr>
              <w:pStyle w:val="Standard"/>
            </w:pPr>
            <w:r>
              <w:t>PLACES VACANTS INFANTS NASCUTS 202</w:t>
            </w:r>
            <w:r w:rsidR="0079744E">
              <w:t>1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90CC" w14:textId="59243339" w:rsidR="00CD4ECF" w:rsidRDefault="00054348">
            <w:pPr>
              <w:pStyle w:val="Standard"/>
            </w:pPr>
            <w:r>
              <w:t>PLACES VACANTS INFANTS NASCUTS 20</w:t>
            </w:r>
            <w:r w:rsidR="0079744E">
              <w:t>20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D3A0" w14:textId="77777777" w:rsidR="00CD4ECF" w:rsidRDefault="00054348">
            <w:pPr>
              <w:pStyle w:val="Standard"/>
            </w:pPr>
            <w:r>
              <w:t>PLACES VACANTS TOTALS</w:t>
            </w:r>
          </w:p>
        </w:tc>
      </w:tr>
      <w:tr w:rsidR="00CD4ECF" w14:paraId="078CC933" w14:textId="77777777"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1AFD" w14:textId="424C0F06" w:rsidR="00CD4ECF" w:rsidRDefault="00936378">
            <w:pPr>
              <w:pStyle w:val="Standard"/>
            </w:pPr>
            <w:r>
              <w:rPr>
                <w:sz w:val="32"/>
                <w:szCs w:val="32"/>
              </w:rPr>
              <w:t xml:space="preserve">I </w:t>
            </w:r>
            <w:r w:rsidR="00054348">
              <w:rPr>
                <w:sz w:val="32"/>
                <w:szCs w:val="32"/>
              </w:rPr>
              <w:t>0</w:t>
            </w:r>
          </w:p>
          <w:p w14:paraId="5038294F" w14:textId="77777777" w:rsidR="00CD4ECF" w:rsidRDefault="00CD4ECF">
            <w:pPr>
              <w:pStyle w:val="Standard"/>
              <w:rPr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ADE5" w14:textId="068F4B65" w:rsidR="00CD4ECF" w:rsidRDefault="00936378">
            <w:pPr>
              <w:pStyle w:val="Standard"/>
            </w:pPr>
            <w:r>
              <w:rPr>
                <w:sz w:val="32"/>
                <w:szCs w:val="32"/>
              </w:rPr>
              <w:t xml:space="preserve">I </w:t>
            </w:r>
            <w:r w:rsidR="00054348">
              <w:rPr>
                <w:sz w:val="32"/>
                <w:szCs w:val="32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D6C7" w14:textId="3936CE26" w:rsidR="00CD4ECF" w:rsidRDefault="00936378">
            <w:pPr>
              <w:pStyle w:val="Standard"/>
            </w:pPr>
            <w:r>
              <w:rPr>
                <w:sz w:val="32"/>
                <w:szCs w:val="32"/>
              </w:rPr>
              <w:t xml:space="preserve">I </w:t>
            </w:r>
            <w:r w:rsidR="00054348">
              <w:rPr>
                <w:sz w:val="32"/>
                <w:szCs w:val="32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46B0" w14:textId="77777777" w:rsidR="00CD4ECF" w:rsidRDefault="00CD4ECF">
            <w:pPr>
              <w:pStyle w:val="Standard"/>
              <w:rPr>
                <w:sz w:val="32"/>
                <w:szCs w:val="32"/>
              </w:rPr>
            </w:pPr>
          </w:p>
        </w:tc>
      </w:tr>
      <w:tr w:rsidR="00CD4ECF" w14:paraId="4FCEDAE0" w14:textId="77777777"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555C" w14:textId="77777777" w:rsidR="00CD4ECF" w:rsidRDefault="00CD4ECF">
            <w:pPr>
              <w:pStyle w:val="Standard"/>
              <w:rPr>
                <w:sz w:val="32"/>
                <w:szCs w:val="32"/>
              </w:rPr>
            </w:pPr>
          </w:p>
          <w:p w14:paraId="4A4A8E3A" w14:textId="77777777" w:rsidR="00CD4ECF" w:rsidRDefault="00054348">
            <w:pPr>
              <w:pStyle w:val="Standard"/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5EC9" w14:textId="77777777" w:rsidR="00CD4ECF" w:rsidRDefault="00CD4ECF">
            <w:pPr>
              <w:pStyle w:val="Standard"/>
              <w:rPr>
                <w:sz w:val="32"/>
                <w:szCs w:val="32"/>
              </w:rPr>
            </w:pPr>
          </w:p>
          <w:p w14:paraId="758DDFEF" w14:textId="5BFF969F" w:rsidR="00E01CD8" w:rsidRDefault="00936378">
            <w:pPr>
              <w:pStyle w:val="Standard"/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3329" w14:textId="77777777" w:rsidR="00CD4ECF" w:rsidRDefault="00CD4ECF">
            <w:pPr>
              <w:pStyle w:val="Standard"/>
              <w:rPr>
                <w:sz w:val="32"/>
                <w:szCs w:val="32"/>
              </w:rPr>
            </w:pPr>
          </w:p>
          <w:p w14:paraId="25D1228D" w14:textId="24EB4BC2" w:rsidR="00E01CD8" w:rsidRDefault="006037ED">
            <w:pPr>
              <w:pStyle w:val="Standard"/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3D75" w14:textId="77777777" w:rsidR="00CD4ECF" w:rsidRDefault="00CD4ECF">
            <w:pPr>
              <w:pStyle w:val="Standard"/>
              <w:rPr>
                <w:sz w:val="32"/>
                <w:szCs w:val="32"/>
              </w:rPr>
            </w:pPr>
          </w:p>
          <w:p w14:paraId="736DA138" w14:textId="7A328CE3" w:rsidR="00CD4ECF" w:rsidRDefault="00936378">
            <w:pPr>
              <w:pStyle w:val="Standard"/>
            </w:pPr>
            <w:r>
              <w:rPr>
                <w:sz w:val="32"/>
                <w:szCs w:val="32"/>
              </w:rPr>
              <w:t>20</w:t>
            </w:r>
          </w:p>
        </w:tc>
      </w:tr>
    </w:tbl>
    <w:p w14:paraId="4DAFB531" w14:textId="77777777" w:rsidR="00CD4ECF" w:rsidRDefault="00CD4ECF">
      <w:pPr>
        <w:pStyle w:val="Standard"/>
      </w:pPr>
    </w:p>
    <w:p w14:paraId="68C6EF44" w14:textId="77777777" w:rsidR="00CD4ECF" w:rsidRDefault="0005434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61FFAD" w14:textId="77777777" w:rsidR="00CD4ECF" w:rsidRDefault="00CD4ECF">
      <w:pPr>
        <w:pStyle w:val="Standard"/>
      </w:pPr>
    </w:p>
    <w:p w14:paraId="129A86FD" w14:textId="77777777" w:rsidR="00CD4ECF" w:rsidRDefault="00CD4ECF">
      <w:pPr>
        <w:pStyle w:val="Standard"/>
      </w:pPr>
    </w:p>
    <w:tbl>
      <w:tblPr>
        <w:tblW w:w="850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"/>
        <w:gridCol w:w="8430"/>
        <w:gridCol w:w="45"/>
      </w:tblGrid>
      <w:tr w:rsidR="00CD4ECF" w14:paraId="28F43350" w14:textId="77777777" w:rsidTr="002C77A7">
        <w:trPr>
          <w:gridBefore w:val="1"/>
          <w:gridAfter w:val="1"/>
          <w:wBefore w:w="29" w:type="dxa"/>
          <w:wAfter w:w="45" w:type="dxa"/>
        </w:trPr>
        <w:tc>
          <w:tcPr>
            <w:tcW w:w="8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440B" w14:textId="77777777" w:rsidR="00CD4ECF" w:rsidRDefault="00054348">
            <w:pPr>
              <w:pStyle w:val="Standard"/>
            </w:pPr>
            <w:r>
              <w:rPr>
                <w:b/>
              </w:rPr>
              <w:t>CALENDARI DE PREINSCRIPCIÓ I MATRICULACIÓ</w:t>
            </w:r>
          </w:p>
        </w:tc>
      </w:tr>
      <w:tr w:rsidR="00883B36" w:rsidRPr="00883B36" w14:paraId="15BD3D5D" w14:textId="77777777" w:rsidTr="002C77A7">
        <w:tc>
          <w:tcPr>
            <w:tcW w:w="8504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425BB" w14:textId="77777777" w:rsidR="002C77A7" w:rsidRDefault="00054348">
            <w:pPr>
              <w:pStyle w:val="TableContents"/>
              <w:rPr>
                <w:b/>
                <w:bCs/>
                <w:color w:val="FFFFFF" w:themeColor="background1"/>
              </w:rPr>
            </w:pPr>
            <w:r>
              <w:rPr>
                <w:rFonts w:ascii="Verdana" w:hAnsi="Verdana"/>
                <w:noProof/>
                <w:color w:val="31400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33B354" wp14:editId="5C7381B1">
                      <wp:simplePos x="0" y="0"/>
                      <wp:positionH relativeFrom="column">
                        <wp:posOffset>-5038</wp:posOffset>
                      </wp:positionH>
                      <wp:positionV relativeFrom="paragraph">
                        <wp:posOffset>167755</wp:posOffset>
                      </wp:positionV>
                      <wp:extent cx="5438778" cy="1861188"/>
                      <wp:effectExtent l="0" t="0" r="9522" b="5712"/>
                      <wp:wrapSquare wrapText="right"/>
                      <wp:docPr id="1" name="Marc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8778" cy="1861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5C73714" w14:textId="77777777" w:rsidR="00CD4ECF" w:rsidRDefault="00054348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Verdana, Tahoma" w:hAnsi="Verdana, Tahoma"/>
                                      <w:color w:val="FF0000"/>
                                      <w:sz w:val="16"/>
                                    </w:rPr>
                                    <w:br/>
                                  </w:r>
                                </w:p>
                                <w:p w14:paraId="0698CD11" w14:textId="4E3E0885" w:rsidR="00CD4ECF" w:rsidRPr="00C32C8A" w:rsidRDefault="00054348">
                                  <w:pPr>
                                    <w:pStyle w:val="Textbody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</w:pPr>
                                  <w:r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Oferta de places escolars: </w:t>
                                  </w:r>
                                  <w:r w:rsidR="00767B78"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del </w:t>
                                  </w:r>
                                  <w:r w:rsidR="00AD4804" w:rsidRPr="00AD4804">
                                    <w:rPr>
                                      <w:rFonts w:ascii="Arial" w:hAnsi="Arial"/>
                                    </w:rPr>
                                    <w:t>2</w:t>
                                  </w:r>
                                  <w:r w:rsidR="00767B78" w:rsidRPr="00AD4804">
                                    <w:rPr>
                                      <w:rFonts w:ascii="Arial" w:hAnsi="Arial"/>
                                    </w:rPr>
                                    <w:t xml:space="preserve"> al </w:t>
                                  </w:r>
                                  <w:r w:rsidR="00AD4804" w:rsidRPr="00AD4804">
                                    <w:rPr>
                                      <w:rFonts w:ascii="Arial" w:hAnsi="Arial"/>
                                    </w:rPr>
                                    <w:t>6</w:t>
                                  </w:r>
                                  <w:r w:rsidR="00767B78" w:rsidRPr="00AD4804">
                                    <w:rPr>
                                      <w:rFonts w:ascii="Arial" w:hAnsi="Arial"/>
                                    </w:rPr>
                                    <w:t xml:space="preserve"> maig </w:t>
                                  </w:r>
                                  <w:r w:rsidR="00767B78"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de 202</w:t>
                                  </w:r>
                                  <w:r w:rsidR="006037ED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  <w:p w14:paraId="2EFFADA3" w14:textId="3507A426" w:rsidR="00CD4ECF" w:rsidRPr="00C32C8A" w:rsidRDefault="00054348">
                                  <w:pPr>
                                    <w:pStyle w:val="Textbody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color w:val="000000" w:themeColor="text1"/>
                                    </w:rPr>
                                  </w:pPr>
                                  <w:r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Presentació de sol·licituds: </w:t>
                                  </w:r>
                                  <w:r w:rsidRPr="00C32C8A">
                                    <w:rPr>
                                      <w:rStyle w:val="StrongEmphasis"/>
                                      <w:rFonts w:ascii="Arial" w:hAnsi="Arial"/>
                                      <w:color w:val="000000" w:themeColor="text1"/>
                                    </w:rPr>
                                    <w:t xml:space="preserve">del </w:t>
                                  </w:r>
                                  <w:r w:rsidR="00C32C8A">
                                    <w:rPr>
                                      <w:rStyle w:val="StrongEmphasis"/>
                                      <w:rFonts w:ascii="Arial" w:hAnsi="Arial"/>
                                      <w:color w:val="000000" w:themeColor="text1"/>
                                    </w:rPr>
                                    <w:t>8</w:t>
                                  </w:r>
                                  <w:r w:rsidRPr="00C32C8A">
                                    <w:rPr>
                                      <w:rStyle w:val="StrongEmphasis"/>
                                      <w:rFonts w:ascii="Arial" w:hAnsi="Arial"/>
                                      <w:color w:val="000000" w:themeColor="text1"/>
                                    </w:rPr>
                                    <w:t xml:space="preserve"> al </w:t>
                                  </w:r>
                                  <w:r w:rsidR="006037ED">
                                    <w:rPr>
                                      <w:rStyle w:val="StrongEmphasis"/>
                                      <w:rFonts w:ascii="Arial" w:hAnsi="Arial"/>
                                      <w:color w:val="000000" w:themeColor="text1"/>
                                    </w:rPr>
                                    <w:t>21</w:t>
                                  </w:r>
                                  <w:r w:rsidRPr="00C32C8A">
                                    <w:rPr>
                                      <w:rStyle w:val="StrongEmphasis"/>
                                      <w:rFonts w:ascii="Arial" w:hAnsi="Arial"/>
                                      <w:color w:val="000000" w:themeColor="text1"/>
                                    </w:rPr>
                                    <w:t xml:space="preserve"> de maig de 202</w:t>
                                  </w:r>
                                  <w:r w:rsidR="006037ED">
                                    <w:rPr>
                                      <w:rStyle w:val="StrongEmphasis"/>
                                      <w:rFonts w:ascii="Arial" w:hAnsi="Arial"/>
                                      <w:color w:val="000000" w:themeColor="text1"/>
                                    </w:rPr>
                                    <w:t>4</w:t>
                                  </w:r>
                                  <w:r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, ambdós inclosos</w:t>
                                  </w:r>
                                </w:p>
                                <w:p w14:paraId="21B5235A" w14:textId="71A8C009" w:rsidR="00CD4ECF" w:rsidRPr="00C32C8A" w:rsidRDefault="00054348">
                                  <w:pPr>
                                    <w:pStyle w:val="Textbody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</w:pPr>
                                  <w:r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Llista de sol·licituds amb la puntuació provisional: </w:t>
                                  </w:r>
                                  <w:r w:rsidR="006037ED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31 de maig</w:t>
                                  </w:r>
                                  <w:r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de 202</w:t>
                                  </w:r>
                                  <w:r w:rsidR="006037ED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  <w:p w14:paraId="3D1A0511" w14:textId="05AC1954" w:rsidR="00CD4ECF" w:rsidRPr="00C32C8A" w:rsidRDefault="00054348">
                                  <w:pPr>
                                    <w:pStyle w:val="Textbody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</w:pPr>
                                  <w:r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Presentació de reclamacions: del </w:t>
                                  </w:r>
                                  <w:r w:rsidR="006037ED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3</w:t>
                                  </w:r>
                                  <w:r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al </w:t>
                                  </w:r>
                                  <w:r w:rsidR="006037ED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7</w:t>
                                  </w:r>
                                  <w:r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de juny de 202</w:t>
                                  </w:r>
                                  <w:r w:rsidR="006037ED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  <w:p w14:paraId="2A41410F" w14:textId="56833E2E" w:rsidR="00CD4ECF" w:rsidRPr="00C32C8A" w:rsidRDefault="00054348">
                                  <w:pPr>
                                    <w:pStyle w:val="Textbody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</w:pPr>
                                  <w:r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Sorteig del número de desempat: entre el </w:t>
                                  </w:r>
                                  <w:r w:rsidR="006037ED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10</w:t>
                                  </w:r>
                                  <w:r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i el 1</w:t>
                                  </w:r>
                                  <w:r w:rsidR="00E01CD8"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3</w:t>
                                  </w:r>
                                  <w:r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de juny de 202</w:t>
                                  </w:r>
                                  <w:r w:rsidR="006037ED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  <w:p w14:paraId="246994CC" w14:textId="12799C21" w:rsidR="00CD4ECF" w:rsidRDefault="00054348">
                                  <w:pPr>
                                    <w:pStyle w:val="Textbody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</w:pPr>
                                  <w:r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Llista ordenada definitiva: 1</w:t>
                                  </w:r>
                                  <w:r w:rsidR="006037ED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7</w:t>
                                  </w:r>
                                  <w:r w:rsidRPr="00C32C8A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 xml:space="preserve"> de juny de 202</w:t>
                                  </w:r>
                                  <w:r w:rsidR="006037ED"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  <w:p w14:paraId="5E6766E4" w14:textId="7ABED8DB" w:rsidR="006037ED" w:rsidRPr="00C32C8A" w:rsidRDefault="006037ED">
                                  <w:pPr>
                                    <w:pStyle w:val="Textbody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Període de matriculació: del 17 al 25 de juny de 2024</w:t>
                                  </w:r>
                                </w:p>
                                <w:p w14:paraId="400DCE45" w14:textId="77777777" w:rsidR="00C32C8A" w:rsidRDefault="00C32C8A"/>
                              </w:txbxContent>
                            </wps:txbx>
                            <wps:bodyPr vert="horz" wrap="non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33B3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arc1" o:spid="_x0000_s1026" type="#_x0000_t202" style="position:absolute;margin-left:-.4pt;margin-top:13.2pt;width:428.25pt;height:146.5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" filled="f" stroked="f">
                      <v:textbox style="mso-fit-shape-to-text:t" inset="0,0,0,0">
                        <w:txbxContent>
                          <w:p w14:paraId="45C73714" w14:textId="77777777" w:rsidR="00CD4ECF" w:rsidRDefault="00054348">
                            <w:pPr>
                              <w:pStyle w:val="Textbody"/>
                            </w:pPr>
                            <w:r>
                              <w:rPr>
                                <w:rFonts w:ascii="Verdana, Tahoma" w:hAnsi="Verdana, Tahoma"/>
                                <w:color w:val="FF0000"/>
                                <w:sz w:val="16"/>
                              </w:rPr>
                              <w:br/>
                            </w:r>
                          </w:p>
                          <w:p w14:paraId="0698CD11" w14:textId="4E3E0885" w:rsidR="00CD4ECF" w:rsidRPr="00C32C8A" w:rsidRDefault="00054348"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Oferta de places escolars: </w:t>
                            </w:r>
                            <w:r w:rsidR="00767B78"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del </w:t>
                            </w:r>
                            <w:r w:rsidR="00AD4804" w:rsidRPr="00AD4804">
                              <w:rPr>
                                <w:rFonts w:ascii="Arial" w:hAnsi="Arial"/>
                              </w:rPr>
                              <w:t>2</w:t>
                            </w:r>
                            <w:r w:rsidR="00767B78" w:rsidRPr="00AD4804">
                              <w:rPr>
                                <w:rFonts w:ascii="Arial" w:hAnsi="Arial"/>
                              </w:rPr>
                              <w:t xml:space="preserve"> al </w:t>
                            </w:r>
                            <w:r w:rsidR="00AD4804" w:rsidRPr="00AD4804">
                              <w:rPr>
                                <w:rFonts w:ascii="Arial" w:hAnsi="Arial"/>
                              </w:rPr>
                              <w:t>6</w:t>
                            </w:r>
                            <w:r w:rsidR="00767B78" w:rsidRPr="00AD4804">
                              <w:rPr>
                                <w:rFonts w:ascii="Arial" w:hAnsi="Arial"/>
                              </w:rPr>
                              <w:t xml:space="preserve"> maig </w:t>
                            </w:r>
                            <w:r w:rsidR="00767B78"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>de 202</w:t>
                            </w:r>
                            <w:r w:rsidR="006037ED">
                              <w:rPr>
                                <w:rFonts w:ascii="Arial" w:hAnsi="Arial"/>
                                <w:color w:val="000000" w:themeColor="text1"/>
                              </w:rPr>
                              <w:t>4</w:t>
                            </w:r>
                          </w:p>
                          <w:p w14:paraId="2EFFADA3" w14:textId="3507A426" w:rsidR="00CD4ECF" w:rsidRPr="00C32C8A" w:rsidRDefault="00054348"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>Presentació de sol·licituds: </w:t>
                            </w:r>
                            <w:r w:rsidRPr="00C32C8A">
                              <w:rPr>
                                <w:rStyle w:val="StrongEmphasis"/>
                                <w:rFonts w:ascii="Arial" w:hAnsi="Arial"/>
                                <w:color w:val="000000" w:themeColor="text1"/>
                              </w:rPr>
                              <w:t xml:space="preserve">del </w:t>
                            </w:r>
                            <w:r w:rsidR="00C32C8A">
                              <w:rPr>
                                <w:rStyle w:val="StrongEmphasis"/>
                                <w:rFonts w:ascii="Arial" w:hAnsi="Arial"/>
                                <w:color w:val="000000" w:themeColor="text1"/>
                              </w:rPr>
                              <w:t>8</w:t>
                            </w:r>
                            <w:r w:rsidRPr="00C32C8A">
                              <w:rPr>
                                <w:rStyle w:val="StrongEmphasis"/>
                                <w:rFonts w:ascii="Arial" w:hAnsi="Arial"/>
                                <w:color w:val="000000" w:themeColor="text1"/>
                              </w:rPr>
                              <w:t xml:space="preserve"> al </w:t>
                            </w:r>
                            <w:r w:rsidR="006037ED">
                              <w:rPr>
                                <w:rStyle w:val="StrongEmphasis"/>
                                <w:rFonts w:ascii="Arial" w:hAnsi="Arial"/>
                                <w:color w:val="000000" w:themeColor="text1"/>
                              </w:rPr>
                              <w:t>21</w:t>
                            </w:r>
                            <w:r w:rsidRPr="00C32C8A">
                              <w:rPr>
                                <w:rStyle w:val="StrongEmphasis"/>
                                <w:rFonts w:ascii="Arial" w:hAnsi="Arial"/>
                                <w:color w:val="000000" w:themeColor="text1"/>
                              </w:rPr>
                              <w:t xml:space="preserve"> de maig de 202</w:t>
                            </w:r>
                            <w:r w:rsidR="006037ED">
                              <w:rPr>
                                <w:rStyle w:val="StrongEmphasis"/>
                                <w:rFonts w:ascii="Arial" w:hAnsi="Arial"/>
                                <w:color w:val="000000" w:themeColor="text1"/>
                              </w:rPr>
                              <w:t>4</w:t>
                            </w:r>
                            <w:r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>, ambdós inclosos</w:t>
                            </w:r>
                          </w:p>
                          <w:p w14:paraId="21B5235A" w14:textId="71A8C009" w:rsidR="00CD4ECF" w:rsidRPr="00C32C8A" w:rsidRDefault="00054348"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Llista de sol·licituds amb la puntuació provisional: </w:t>
                            </w:r>
                            <w:r w:rsidR="006037ED">
                              <w:rPr>
                                <w:rFonts w:ascii="Arial" w:hAnsi="Arial"/>
                                <w:color w:val="000000" w:themeColor="text1"/>
                              </w:rPr>
                              <w:t>31 de maig</w:t>
                            </w:r>
                            <w:r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de 202</w:t>
                            </w:r>
                            <w:r w:rsidR="006037ED">
                              <w:rPr>
                                <w:rFonts w:ascii="Arial" w:hAnsi="Arial"/>
                                <w:color w:val="000000" w:themeColor="text1"/>
                              </w:rPr>
                              <w:t>4</w:t>
                            </w:r>
                          </w:p>
                          <w:p w14:paraId="3D1A0511" w14:textId="05AC1954" w:rsidR="00CD4ECF" w:rsidRPr="00C32C8A" w:rsidRDefault="00054348"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Presentació de reclamacions: del </w:t>
                            </w:r>
                            <w:r w:rsidR="006037ED">
                              <w:rPr>
                                <w:rFonts w:ascii="Arial" w:hAnsi="Arial"/>
                                <w:color w:val="000000" w:themeColor="text1"/>
                              </w:rPr>
                              <w:t>3</w:t>
                            </w:r>
                            <w:r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al </w:t>
                            </w:r>
                            <w:r w:rsidR="006037ED">
                              <w:rPr>
                                <w:rFonts w:ascii="Arial" w:hAnsi="Arial"/>
                                <w:color w:val="000000" w:themeColor="text1"/>
                              </w:rPr>
                              <w:t>7</w:t>
                            </w:r>
                            <w:r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de juny de 202</w:t>
                            </w:r>
                            <w:r w:rsidR="006037ED">
                              <w:rPr>
                                <w:rFonts w:ascii="Arial" w:hAnsi="Arial"/>
                                <w:color w:val="000000" w:themeColor="text1"/>
                              </w:rPr>
                              <w:t>4</w:t>
                            </w:r>
                          </w:p>
                          <w:p w14:paraId="2A41410F" w14:textId="56833E2E" w:rsidR="00CD4ECF" w:rsidRPr="00C32C8A" w:rsidRDefault="00054348"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Sorteig del número de desempat: entre el </w:t>
                            </w:r>
                            <w:r w:rsidR="006037ED">
                              <w:rPr>
                                <w:rFonts w:ascii="Arial" w:hAnsi="Arial"/>
                                <w:color w:val="000000" w:themeColor="text1"/>
                              </w:rPr>
                              <w:t>10</w:t>
                            </w:r>
                            <w:r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i el 1</w:t>
                            </w:r>
                            <w:r w:rsidR="00E01CD8"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>3</w:t>
                            </w:r>
                            <w:r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de juny de 202</w:t>
                            </w:r>
                            <w:r w:rsidR="006037ED">
                              <w:rPr>
                                <w:rFonts w:ascii="Arial" w:hAnsi="Arial"/>
                                <w:color w:val="000000" w:themeColor="text1"/>
                              </w:rPr>
                              <w:t>4</w:t>
                            </w:r>
                          </w:p>
                          <w:p w14:paraId="246994CC" w14:textId="12799C21" w:rsidR="00CD4ECF" w:rsidRDefault="00054348"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>Llista ordenada definitiva: 1</w:t>
                            </w:r>
                            <w:r w:rsidR="006037ED">
                              <w:rPr>
                                <w:rFonts w:ascii="Arial" w:hAnsi="Arial"/>
                                <w:color w:val="000000" w:themeColor="text1"/>
                              </w:rPr>
                              <w:t>7</w:t>
                            </w:r>
                            <w:r w:rsidRPr="00C32C8A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de juny de 202</w:t>
                            </w:r>
                            <w:r w:rsidR="006037ED">
                              <w:rPr>
                                <w:rFonts w:ascii="Arial" w:hAnsi="Arial"/>
                                <w:color w:val="000000" w:themeColor="text1"/>
                              </w:rPr>
                              <w:t>4</w:t>
                            </w:r>
                          </w:p>
                          <w:p w14:paraId="5E6766E4" w14:textId="7ABED8DB" w:rsidR="006037ED" w:rsidRPr="00C32C8A" w:rsidRDefault="006037ED"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Període de matriculació: del 17 al 25 de juny de 2024</w:t>
                            </w:r>
                          </w:p>
                          <w:p w14:paraId="400DCE45" w14:textId="77777777" w:rsidR="00C32C8A" w:rsidRDefault="00C32C8A"/>
                        </w:txbxContent>
                      </v:textbox>
                      <w10:wrap type="square" side="right"/>
                    </v:shape>
                  </w:pict>
                </mc:Fallback>
              </mc:AlternateContent>
            </w:r>
          </w:p>
          <w:p w14:paraId="4E2542F1" w14:textId="77777777" w:rsidR="002C77A7" w:rsidRDefault="002C77A7">
            <w:pPr>
              <w:pStyle w:val="TableContents"/>
              <w:rPr>
                <w:b/>
                <w:bCs/>
                <w:color w:val="FFFFFF" w:themeColor="background1"/>
              </w:rPr>
            </w:pPr>
          </w:p>
          <w:p w14:paraId="1E9358AA" w14:textId="0EB8446A" w:rsidR="00CD4ECF" w:rsidRPr="00883B36" w:rsidRDefault="00054348">
            <w:pPr>
              <w:pStyle w:val="TableContents"/>
              <w:rPr>
                <w:b/>
                <w:bCs/>
                <w:color w:val="FFFFFF" w:themeColor="background1"/>
              </w:rPr>
            </w:pPr>
            <w:r w:rsidRPr="00883B36">
              <w:rPr>
                <w:b/>
                <w:bCs/>
                <w:color w:val="FFFFFF" w:themeColor="background1"/>
              </w:rPr>
              <w:t>MATRÍCULA</w:t>
            </w:r>
          </w:p>
        </w:tc>
      </w:tr>
      <w:tr w:rsidR="00883B36" w:rsidRPr="00883B36" w14:paraId="7467C1F7" w14:textId="77777777" w:rsidTr="002C77A7">
        <w:tc>
          <w:tcPr>
            <w:tcW w:w="8504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33A13" w14:textId="77777777" w:rsidR="00883B36" w:rsidRPr="00883B36" w:rsidRDefault="00883B36" w:rsidP="00224407">
            <w:pPr>
              <w:pStyle w:val="TableContents"/>
              <w:rPr>
                <w:b/>
                <w:bCs/>
                <w:color w:val="FFFFFF" w:themeColor="background1"/>
              </w:rPr>
            </w:pPr>
            <w:r w:rsidRPr="00883B36">
              <w:rPr>
                <w:b/>
                <w:bCs/>
                <w:color w:val="FFFFFF" w:themeColor="background1"/>
              </w:rPr>
              <w:t>MATRÍCULA</w:t>
            </w:r>
          </w:p>
        </w:tc>
      </w:tr>
      <w:tr w:rsidR="00883B36" w14:paraId="50C40528" w14:textId="77777777" w:rsidTr="002C77A7">
        <w:tc>
          <w:tcPr>
            <w:tcW w:w="85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A50A1" w14:textId="21BD7141" w:rsidR="00883B36" w:rsidRDefault="00883B36" w:rsidP="0022440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MATRÍCULA</w:t>
            </w:r>
          </w:p>
        </w:tc>
      </w:tr>
    </w:tbl>
    <w:p w14:paraId="17E7D6D4" w14:textId="6AB0B4C3" w:rsidR="00CD4ECF" w:rsidRDefault="00CD4ECF">
      <w:pPr>
        <w:pStyle w:val="Textbody"/>
      </w:pPr>
    </w:p>
    <w:p w14:paraId="0F03598E" w14:textId="77777777" w:rsidR="00883B36" w:rsidRDefault="00883B36">
      <w:pPr>
        <w:pStyle w:val="Textbody"/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CD4ECF" w14:paraId="3589BD80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6B710" w14:textId="77777777" w:rsidR="00CD4ECF" w:rsidRDefault="0005434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DOCUMENTACIÓ QUE TOTHOM HA DE PRESENTAR</w:t>
            </w:r>
          </w:p>
        </w:tc>
      </w:tr>
    </w:tbl>
    <w:p w14:paraId="0037A56E" w14:textId="77777777" w:rsidR="00CD4ECF" w:rsidRDefault="00CD4ECF">
      <w:pPr>
        <w:pStyle w:val="Textbody"/>
      </w:pPr>
    </w:p>
    <w:p w14:paraId="17272AFC" w14:textId="77777777" w:rsidR="00C21549" w:rsidRPr="00C21549" w:rsidRDefault="00C21549" w:rsidP="00C21549">
      <w:pPr>
        <w:widowControl/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Per fer la sol·licitud de preinscripció cal presentar tota la documentació necessària per acreditar la identitat de les famílies sol·licitants i l'acompliment dels criteris d'assignació de places. És important que tinguis a mà una còpia de cada un dels documents que s'hagi de presentar.</w:t>
      </w:r>
    </w:p>
    <w:p w14:paraId="54A8B221" w14:textId="77777777" w:rsidR="00C21549" w:rsidRPr="00C21549" w:rsidRDefault="00C21549" w:rsidP="00C21549">
      <w:pPr>
        <w:widowControl/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Els documents necessaris per acreditar la identitat de les famílies en la sol·licitud de preinscripció són:</w:t>
      </w:r>
    </w:p>
    <w:p w14:paraId="66C678BF" w14:textId="77777777" w:rsidR="00C21549" w:rsidRPr="00C21549" w:rsidRDefault="00C21549" w:rsidP="00C21549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90" w:line="240" w:lineRule="auto"/>
        <w:textAlignment w:val="auto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Certificació electrònica de la inscripció de naixement o el llibre de família o altres documents relatius a la filiació.</w:t>
      </w: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br/>
        <w:t>Quan l'alumne estigui en situació d'acolliment, el document que cal aportar és la resolució d'acolliment del Departament de Drets Socials.</w:t>
      </w:r>
    </w:p>
    <w:p w14:paraId="671332A4" w14:textId="77777777" w:rsidR="00C21549" w:rsidRPr="00C21549" w:rsidRDefault="00C21549" w:rsidP="00C21549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90" w:line="240" w:lineRule="auto"/>
        <w:textAlignment w:val="auto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DNI del pare, la mare, el tutor, la tutora o el guardador o la guardadora de fet de l'alumne o alumna.</w:t>
      </w: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br/>
        <w:t>Si la persona sol·licitant és estrangera, necessitarà la targeta de residència on consta el NIE o el passaport, i si és estrangera comunitària li caldrà adjuntar el document d'identitat del país membre de la Unió Europea.</w:t>
      </w:r>
    </w:p>
    <w:p w14:paraId="668AB610" w14:textId="77777777" w:rsidR="00C21549" w:rsidRPr="00C21549" w:rsidRDefault="00C21549" w:rsidP="00C21549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De manera excepcional, es poden acreditar les dades d'identificació o de filiació de l'alumnat estranger amb el document d'identitat, el llibre de família del país d'origen o la documentació alternativa que la persona pugui aportar. El director o la directora del centre educatiu corresponent valorarà i examinarà la documentació presentada.</w:t>
      </w:r>
    </w:p>
    <w:p w14:paraId="32D7A740" w14:textId="77777777" w:rsidR="002C77A7" w:rsidRPr="002C77A7" w:rsidRDefault="002C77A7" w:rsidP="00C21549">
      <w:pPr>
        <w:widowControl/>
        <w:shd w:val="clear" w:color="auto" w:fill="F5F5F5"/>
        <w:suppressAutoHyphens w:val="0"/>
        <w:autoSpaceDN/>
        <w:spacing w:after="150" w:line="240" w:lineRule="auto"/>
        <w:textAlignment w:val="top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</w:p>
    <w:p w14:paraId="7077978A" w14:textId="34621BF7" w:rsidR="00C21549" w:rsidRPr="00C21549" w:rsidRDefault="00C21549" w:rsidP="00C21549">
      <w:pPr>
        <w:widowControl/>
        <w:shd w:val="clear" w:color="auto" w:fill="F5F5F5"/>
        <w:suppressAutoHyphens w:val="0"/>
        <w:autoSpaceDN/>
        <w:spacing w:after="150" w:line="240" w:lineRule="auto"/>
        <w:textAlignment w:val="top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Els documents necessaris per acreditar els criteris prioritaris són:</w:t>
      </w:r>
    </w:p>
    <w:p w14:paraId="36FD87EA" w14:textId="77777777" w:rsidR="00C21549" w:rsidRPr="00C21549" w:rsidRDefault="00C21549" w:rsidP="00C21549">
      <w:pPr>
        <w:widowControl/>
        <w:numPr>
          <w:ilvl w:val="0"/>
          <w:numId w:val="7"/>
        </w:numPr>
        <w:shd w:val="clear" w:color="auto" w:fill="F5F5F5"/>
        <w:suppressAutoHyphens w:val="0"/>
        <w:autoSpaceDN/>
        <w:spacing w:before="100" w:beforeAutospacing="1" w:after="90" w:line="240" w:lineRule="auto"/>
        <w:textAlignment w:val="top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Per justificar la proximitat del domicili habitual a l'escola. Per confirmar l'adreça del domicili familiar es necessita un certificat o volant de convivència de l'alumne, on ha de constar l'adreça del domicili i acreditar que l'alumne viu com a mínim amb el pare o la mare que presenta la sol·licitud.</w:t>
      </w:r>
    </w:p>
    <w:p w14:paraId="3753DC5F" w14:textId="77777777" w:rsidR="00C21549" w:rsidRPr="00C21549" w:rsidRDefault="00C21549" w:rsidP="00C21549">
      <w:pPr>
        <w:widowControl/>
        <w:numPr>
          <w:ilvl w:val="0"/>
          <w:numId w:val="7"/>
        </w:numPr>
        <w:shd w:val="clear" w:color="auto" w:fill="F5F5F5"/>
        <w:suppressAutoHyphens w:val="0"/>
        <w:autoSpaceDN/>
        <w:spacing w:before="100" w:beforeAutospacing="1" w:after="90" w:line="240" w:lineRule="auto"/>
        <w:textAlignment w:val="top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Per acreditar la proximitat del lloc de treball del pare, la mare, el tutor o tutora legal o guardador o guardadora de fet a l'escola. En el cas de les persones assalariades, és suficient si s'aporta el contracte laboral o un certificat emès per l'empresa. En el cas de ser treballadora o treballador autònom, s'haurà de presentar el model de l'Agència tributària 036 o 037, on es deixa constància del domicili en què es porta a terme l'activitat.</w:t>
      </w:r>
    </w:p>
    <w:p w14:paraId="273A037A" w14:textId="77777777" w:rsidR="00C21549" w:rsidRPr="00C21549" w:rsidRDefault="00C21549" w:rsidP="00C21549">
      <w:pPr>
        <w:widowControl/>
        <w:numPr>
          <w:ilvl w:val="0"/>
          <w:numId w:val="7"/>
        </w:numPr>
        <w:shd w:val="clear" w:color="auto" w:fill="F5F5F5"/>
        <w:suppressAutoHyphens w:val="0"/>
        <w:autoSpaceDN/>
        <w:spacing w:before="100" w:beforeAutospacing="1" w:after="90" w:line="240" w:lineRule="auto"/>
        <w:textAlignment w:val="top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lastRenderedPageBreak/>
        <w:t>Per justificar la renda garantida de ciutadania. Aportació de documents com la certificació o la resolució emesa pel Departament de Drets Socials.</w:t>
      </w:r>
    </w:p>
    <w:p w14:paraId="77A4266D" w14:textId="77777777" w:rsidR="00C21549" w:rsidRPr="00C21549" w:rsidRDefault="00C21549" w:rsidP="00C21549">
      <w:pPr>
        <w:widowControl/>
        <w:shd w:val="clear" w:color="auto" w:fill="F5F5F5"/>
        <w:suppressAutoHyphens w:val="0"/>
        <w:autoSpaceDN/>
        <w:spacing w:after="150" w:line="240" w:lineRule="auto"/>
        <w:textAlignment w:val="top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Per acreditar els criteris complementaris es poden presentar els documents següents:</w:t>
      </w:r>
    </w:p>
    <w:p w14:paraId="6F630BE5" w14:textId="77777777" w:rsidR="00C21549" w:rsidRPr="00C21549" w:rsidRDefault="00C21549" w:rsidP="00C21549">
      <w:pPr>
        <w:widowControl/>
        <w:numPr>
          <w:ilvl w:val="0"/>
          <w:numId w:val="8"/>
        </w:numPr>
        <w:shd w:val="clear" w:color="auto" w:fill="F5F5F5"/>
        <w:suppressAutoHyphens w:val="0"/>
        <w:autoSpaceDN/>
        <w:spacing w:before="100" w:beforeAutospacing="1" w:after="90" w:line="240" w:lineRule="auto"/>
        <w:textAlignment w:val="top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Per acreditar que l'alumne o alumna forma part d'una família nombrosa. Caldrà presentar el títol de família nombrosa vigent.</w:t>
      </w:r>
    </w:p>
    <w:p w14:paraId="45CC4A66" w14:textId="77777777" w:rsidR="00C21549" w:rsidRPr="00C21549" w:rsidRDefault="00C21549" w:rsidP="00C21549">
      <w:pPr>
        <w:widowControl/>
        <w:numPr>
          <w:ilvl w:val="0"/>
          <w:numId w:val="8"/>
        </w:numPr>
        <w:shd w:val="clear" w:color="auto" w:fill="F5F5F5"/>
        <w:suppressAutoHyphens w:val="0"/>
        <w:autoSpaceDN/>
        <w:spacing w:before="100" w:beforeAutospacing="1" w:after="90" w:line="240" w:lineRule="auto"/>
        <w:textAlignment w:val="top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Per acreditar que l'alumne o alumna forma part d'una família monoparental. Caldrà presentar el títol de família monoparental vigent.</w:t>
      </w:r>
    </w:p>
    <w:p w14:paraId="494F0EC9" w14:textId="77777777" w:rsidR="00C21549" w:rsidRPr="00C21549" w:rsidRDefault="00C21549" w:rsidP="00C21549">
      <w:pPr>
        <w:widowControl/>
        <w:numPr>
          <w:ilvl w:val="0"/>
          <w:numId w:val="8"/>
        </w:numPr>
        <w:shd w:val="clear" w:color="auto" w:fill="F5F5F5"/>
        <w:suppressAutoHyphens w:val="0"/>
        <w:autoSpaceDN/>
        <w:spacing w:before="100" w:beforeAutospacing="1" w:after="90" w:line="240" w:lineRule="auto"/>
        <w:textAlignment w:val="top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El fet d'haver nascut en un part múltiple s'acredita amb la certificació electrònica de la inscripció de naixement o el llibre de família.</w:t>
      </w:r>
    </w:p>
    <w:p w14:paraId="78F705CA" w14:textId="77777777" w:rsidR="00C21549" w:rsidRPr="00C21549" w:rsidRDefault="00C21549" w:rsidP="00C21549">
      <w:pPr>
        <w:widowControl/>
        <w:numPr>
          <w:ilvl w:val="0"/>
          <w:numId w:val="8"/>
        </w:numPr>
        <w:shd w:val="clear" w:color="auto" w:fill="F5F5F5"/>
        <w:suppressAutoHyphens w:val="0"/>
        <w:autoSpaceDN/>
        <w:spacing w:before="100" w:beforeAutospacing="1" w:after="90" w:line="240" w:lineRule="auto"/>
        <w:textAlignment w:val="top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La situació d'acolliment familiar s'acredita amb la resolució d'acolliment del Departament de Drets Socials.</w:t>
      </w:r>
    </w:p>
    <w:p w14:paraId="37A60F3E" w14:textId="77777777" w:rsidR="00C21549" w:rsidRPr="00C21549" w:rsidRDefault="00C21549" w:rsidP="00C21549">
      <w:pPr>
        <w:widowControl/>
        <w:numPr>
          <w:ilvl w:val="0"/>
          <w:numId w:val="8"/>
        </w:numPr>
        <w:shd w:val="clear" w:color="auto" w:fill="F5F5F5"/>
        <w:suppressAutoHyphens w:val="0"/>
        <w:autoSpaceDN/>
        <w:spacing w:before="100" w:beforeAutospacing="1" w:after="90" w:line="240" w:lineRule="auto"/>
        <w:textAlignment w:val="top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Per acreditar que un membre de la unitat familiar té una discapacitat. Cal presentar el certificat o la targeta acreditativa de discapacitat que emet el Departament de Drets Socials o els organismes competents en altres comunitats autònomes. També es pot adjuntar el document que acrediti ser beneficiari o beneficiària d'una pensió d'incapacitat permanent de grau total o de gran invalidesa, o bé, quan sigui oportú, el corresponent certificat de les classes passives que tenen reconeguda una pensió de jubilació o retir per incapacitat permanent per al servei o inutilitat.</w:t>
      </w:r>
    </w:p>
    <w:p w14:paraId="78A396E9" w14:textId="77777777" w:rsidR="00C21549" w:rsidRPr="00C21549" w:rsidRDefault="00C21549" w:rsidP="00C21549">
      <w:pPr>
        <w:widowControl/>
        <w:numPr>
          <w:ilvl w:val="0"/>
          <w:numId w:val="8"/>
        </w:numPr>
        <w:shd w:val="clear" w:color="auto" w:fill="F5F5F5"/>
        <w:suppressAutoHyphens w:val="0"/>
        <w:autoSpaceDN/>
        <w:spacing w:before="100" w:beforeAutospacing="1" w:after="90" w:line="240" w:lineRule="auto"/>
        <w:textAlignment w:val="top"/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</w:pPr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 xml:space="preserve">La condició de víctima de violència de gènere o de terrorisme s'acredita amb la sentència judicial de qualsevol ordre jurisdiccional, l'ordre de protecció vigent, o l'informe dels serveis socials o el certificat que acredita la condició de víctima de terrorisme que emet la </w:t>
      </w:r>
      <w:proofErr w:type="spellStart"/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Subdirección</w:t>
      </w:r>
      <w:proofErr w:type="spellEnd"/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 xml:space="preserve"> General de </w:t>
      </w:r>
      <w:proofErr w:type="spellStart"/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Apoyo</w:t>
      </w:r>
      <w:proofErr w:type="spellEnd"/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 xml:space="preserve"> a </w:t>
      </w:r>
      <w:proofErr w:type="spellStart"/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Víctimas</w:t>
      </w:r>
      <w:proofErr w:type="spellEnd"/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 xml:space="preserve"> del </w:t>
      </w:r>
      <w:proofErr w:type="spellStart"/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>Terrorismo</w:t>
      </w:r>
      <w:proofErr w:type="spellEnd"/>
      <w:r w:rsidRPr="00C21549">
        <w:rPr>
          <w:rFonts w:ascii="Tahoma" w:eastAsia="Times New Roman" w:hAnsi="Tahoma" w:cs="Tahoma"/>
          <w:color w:val="333333"/>
          <w:kern w:val="0"/>
          <w:sz w:val="24"/>
          <w:szCs w:val="24"/>
          <w:lang w:val="ca-ES" w:eastAsia="ca-ES"/>
        </w:rPr>
        <w:t xml:space="preserve"> del Ministeri de l'Interior.</w:t>
      </w:r>
    </w:p>
    <w:p w14:paraId="71D21CD6" w14:textId="77777777" w:rsidR="00CD4ECF" w:rsidRPr="002C77A7" w:rsidRDefault="00CD4ECF">
      <w:pPr>
        <w:pStyle w:val="Textbody"/>
        <w:rPr>
          <w:rFonts w:ascii="Tahoma" w:hAnsi="Tahoma" w:cs="Tahoma"/>
          <w:color w:val="333333"/>
          <w:kern w:val="0"/>
          <w:lang w:eastAsia="ca-ES"/>
        </w:rPr>
      </w:pPr>
    </w:p>
    <w:p w14:paraId="69F12865" w14:textId="77777777" w:rsidR="00CD4ECF" w:rsidRDefault="00CD4ECF">
      <w:pPr>
        <w:pStyle w:val="Textbody"/>
        <w:rPr>
          <w:rFonts w:ascii="Arial" w:hAnsi="Arial"/>
          <w:color w:val="000000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CD4ECF" w14:paraId="2E9C86AD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79218" w14:textId="77777777" w:rsidR="00CD4ECF" w:rsidRDefault="0005434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CRITERIS D'ORDENACIÓ</w:t>
            </w:r>
          </w:p>
        </w:tc>
      </w:tr>
    </w:tbl>
    <w:p w14:paraId="0BD36EA9" w14:textId="65CD77FB" w:rsidR="00883B36" w:rsidRDefault="00883B36" w:rsidP="00857E8C">
      <w:pPr>
        <w:autoSpaceDE w:val="0"/>
        <w:adjustRightInd w:val="0"/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  <w:lang w:val="ca-ES" w:eastAsia="es-ES"/>
        </w:rPr>
      </w:pPr>
    </w:p>
    <w:p w14:paraId="76ABD954" w14:textId="77777777" w:rsidR="00AD4804" w:rsidRDefault="00AD4804" w:rsidP="00AD4804">
      <w:pPr>
        <w:pStyle w:val="Ttulo2"/>
        <w:pBdr>
          <w:bottom w:val="single" w:sz="18" w:space="7" w:color="DDDDDD"/>
        </w:pBdr>
        <w:shd w:val="clear" w:color="auto" w:fill="FFFFFF"/>
        <w:spacing w:before="720" w:after="495"/>
        <w:ind w:left="225"/>
        <w:rPr>
          <w:rFonts w:ascii="Helvetica" w:hAnsi="Helvetica"/>
          <w:color w:val="333333"/>
          <w:sz w:val="42"/>
          <w:szCs w:val="42"/>
        </w:rPr>
      </w:pPr>
      <w:r>
        <w:rPr>
          <w:rFonts w:ascii="Helvetica" w:hAnsi="Helvetica"/>
          <w:color w:val="333333"/>
          <w:sz w:val="42"/>
          <w:szCs w:val="42"/>
        </w:rPr>
        <w:t xml:space="preserve">1. </w:t>
      </w:r>
      <w:proofErr w:type="spellStart"/>
      <w:r>
        <w:rPr>
          <w:rFonts w:ascii="Helvetica" w:hAnsi="Helvetica"/>
          <w:color w:val="333333"/>
          <w:sz w:val="42"/>
          <w:szCs w:val="42"/>
        </w:rPr>
        <w:t>Aplicació</w:t>
      </w:r>
      <w:proofErr w:type="spellEnd"/>
      <w:r>
        <w:rPr>
          <w:rFonts w:ascii="Helvetica" w:hAnsi="Helvetica"/>
          <w:color w:val="333333"/>
          <w:sz w:val="42"/>
          <w:szCs w:val="42"/>
        </w:rPr>
        <w:t xml:space="preserve"> </w:t>
      </w:r>
      <w:proofErr w:type="spellStart"/>
      <w:r>
        <w:rPr>
          <w:rFonts w:ascii="Helvetica" w:hAnsi="Helvetica"/>
          <w:color w:val="333333"/>
          <w:sz w:val="42"/>
          <w:szCs w:val="42"/>
        </w:rPr>
        <w:t>dels</w:t>
      </w:r>
      <w:proofErr w:type="spellEnd"/>
      <w:r>
        <w:rPr>
          <w:rFonts w:ascii="Helvetica" w:hAnsi="Helvetica"/>
          <w:color w:val="333333"/>
          <w:sz w:val="42"/>
          <w:szCs w:val="42"/>
        </w:rPr>
        <w:t xml:space="preserve"> </w:t>
      </w:r>
      <w:proofErr w:type="spellStart"/>
      <w:r>
        <w:rPr>
          <w:rFonts w:ascii="Helvetica" w:hAnsi="Helvetica"/>
          <w:color w:val="333333"/>
          <w:sz w:val="42"/>
          <w:szCs w:val="42"/>
        </w:rPr>
        <w:t>criteris</w:t>
      </w:r>
      <w:proofErr w:type="spellEnd"/>
      <w:r>
        <w:rPr>
          <w:rFonts w:ascii="Helvetica" w:hAnsi="Helvetica"/>
          <w:color w:val="333333"/>
          <w:sz w:val="42"/>
          <w:szCs w:val="42"/>
        </w:rPr>
        <w:t xml:space="preserve"> </w:t>
      </w:r>
      <w:proofErr w:type="spellStart"/>
      <w:r>
        <w:rPr>
          <w:rFonts w:ascii="Helvetica" w:hAnsi="Helvetica"/>
          <w:color w:val="333333"/>
          <w:sz w:val="42"/>
          <w:szCs w:val="42"/>
        </w:rPr>
        <w:t>prioritaris</w:t>
      </w:r>
      <w:proofErr w:type="spellEnd"/>
    </w:p>
    <w:p w14:paraId="39BD4FD8" w14:textId="77777777" w:rsidR="00AD4804" w:rsidRPr="002C77A7" w:rsidRDefault="00AD4804" w:rsidP="00AD4804">
      <w:pPr>
        <w:pStyle w:val="NormalWeb"/>
        <w:shd w:val="clear" w:color="auto" w:fill="FFFFFF"/>
        <w:rPr>
          <w:rFonts w:ascii="Tahoma" w:hAnsi="Tahoma" w:cs="Tahoma"/>
          <w:color w:val="333333"/>
          <w:sz w:val="22"/>
          <w:szCs w:val="22"/>
        </w:rPr>
      </w:pPr>
      <w:proofErr w:type="spellStart"/>
      <w:r w:rsidRPr="002C77A7">
        <w:rPr>
          <w:rFonts w:ascii="Tahoma" w:hAnsi="Tahoma" w:cs="Tahoma"/>
          <w:color w:val="333333"/>
          <w:sz w:val="22"/>
          <w:szCs w:val="22"/>
        </w:rPr>
        <w:t>Els</w:t>
      </w:r>
      <w:proofErr w:type="spellEnd"/>
      <w:r w:rsidRPr="002C77A7">
        <w:rPr>
          <w:rFonts w:ascii="Tahoma" w:hAnsi="Tahoma" w:cs="Tahoma"/>
          <w:color w:val="333333"/>
          <w:sz w:val="22"/>
          <w:szCs w:val="22"/>
        </w:rPr>
        <w:t> 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  <w:sz w:val="22"/>
          <w:szCs w:val="22"/>
        </w:rPr>
        <w:t>criteris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  <w:sz w:val="22"/>
          <w:szCs w:val="22"/>
        </w:rPr>
        <w:t xml:space="preserve">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  <w:sz w:val="22"/>
          <w:szCs w:val="22"/>
        </w:rPr>
        <w:t>prioritaris</w:t>
      </w:r>
      <w:proofErr w:type="spellEnd"/>
      <w:r w:rsidRPr="002C77A7">
        <w:rPr>
          <w:rFonts w:ascii="Tahoma" w:hAnsi="Tahoma" w:cs="Tahoma"/>
          <w:color w:val="333333"/>
          <w:sz w:val="22"/>
          <w:szCs w:val="22"/>
        </w:rPr>
        <w:t> </w:t>
      </w:r>
      <w:proofErr w:type="spellStart"/>
      <w:r w:rsidRPr="002C77A7">
        <w:rPr>
          <w:rFonts w:ascii="Tahoma" w:hAnsi="Tahoma" w:cs="Tahoma"/>
          <w:color w:val="333333"/>
          <w:sz w:val="22"/>
          <w:szCs w:val="22"/>
        </w:rPr>
        <w:t>són</w:t>
      </w:r>
      <w:proofErr w:type="spellEnd"/>
      <w:r w:rsidRPr="002C77A7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2C77A7">
        <w:rPr>
          <w:rFonts w:ascii="Tahoma" w:hAnsi="Tahoma" w:cs="Tahoma"/>
          <w:color w:val="333333"/>
          <w:sz w:val="22"/>
          <w:szCs w:val="22"/>
        </w:rPr>
        <w:t>els</w:t>
      </w:r>
      <w:proofErr w:type="spellEnd"/>
      <w:r w:rsidRPr="002C77A7">
        <w:rPr>
          <w:rFonts w:ascii="Tahoma" w:hAnsi="Tahoma" w:cs="Tahoma"/>
          <w:color w:val="333333"/>
          <w:sz w:val="22"/>
          <w:szCs w:val="22"/>
        </w:rPr>
        <w:t xml:space="preserve"> </w:t>
      </w:r>
      <w:proofErr w:type="spellStart"/>
      <w:r w:rsidRPr="002C77A7">
        <w:rPr>
          <w:rFonts w:ascii="Tahoma" w:hAnsi="Tahoma" w:cs="Tahoma"/>
          <w:color w:val="333333"/>
          <w:sz w:val="22"/>
          <w:szCs w:val="22"/>
        </w:rPr>
        <w:t>següents</w:t>
      </w:r>
      <w:proofErr w:type="spellEnd"/>
      <w:r w:rsidRPr="002C77A7">
        <w:rPr>
          <w:rFonts w:ascii="Tahoma" w:hAnsi="Tahoma" w:cs="Tahoma"/>
          <w:color w:val="333333"/>
          <w:sz w:val="22"/>
          <w:szCs w:val="22"/>
        </w:rPr>
        <w:t>:</w:t>
      </w:r>
    </w:p>
    <w:p w14:paraId="2EACF3B3" w14:textId="77777777" w:rsidR="00AD4804" w:rsidRPr="002C77A7" w:rsidRDefault="00AD4804" w:rsidP="00AD4804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ahoma" w:hAnsi="Tahoma" w:cs="Tahoma"/>
          <w:color w:val="333333"/>
        </w:rPr>
      </w:pPr>
      <w:r w:rsidRPr="002C77A7">
        <w:rPr>
          <w:rFonts w:ascii="Tahoma" w:hAnsi="Tahoma" w:cs="Tahoma"/>
          <w:color w:val="333333"/>
        </w:rPr>
        <w:t xml:space="preserve">Si el </w:t>
      </w:r>
      <w:proofErr w:type="spellStart"/>
      <w:r w:rsidRPr="002C77A7">
        <w:rPr>
          <w:rFonts w:ascii="Tahoma" w:hAnsi="Tahoma" w:cs="Tahoma"/>
          <w:color w:val="333333"/>
        </w:rPr>
        <w:t>fill</w:t>
      </w:r>
      <w:proofErr w:type="spellEnd"/>
      <w:r w:rsidRPr="002C77A7">
        <w:rPr>
          <w:rFonts w:ascii="Tahoma" w:hAnsi="Tahoma" w:cs="Tahoma"/>
          <w:color w:val="333333"/>
        </w:rPr>
        <w:t xml:space="preserve"> o </w:t>
      </w:r>
      <w:proofErr w:type="spellStart"/>
      <w:r w:rsidRPr="002C77A7">
        <w:rPr>
          <w:rFonts w:ascii="Tahoma" w:hAnsi="Tahoma" w:cs="Tahoma"/>
          <w:color w:val="333333"/>
        </w:rPr>
        <w:t>filla</w:t>
      </w:r>
      <w:proofErr w:type="spellEnd"/>
      <w:r w:rsidRPr="002C77A7">
        <w:rPr>
          <w:rFonts w:ascii="Tahoma" w:hAnsi="Tahoma" w:cs="Tahoma"/>
          <w:color w:val="333333"/>
        </w:rPr>
        <w:t xml:space="preserve"> que opta a la </w:t>
      </w:r>
      <w:proofErr w:type="spellStart"/>
      <w:r w:rsidRPr="002C77A7">
        <w:rPr>
          <w:rFonts w:ascii="Tahoma" w:hAnsi="Tahoma" w:cs="Tahoma"/>
          <w:color w:val="333333"/>
        </w:rPr>
        <w:t>plaça</w:t>
      </w:r>
      <w:proofErr w:type="spellEnd"/>
      <w:r w:rsidRPr="002C77A7">
        <w:rPr>
          <w:rFonts w:ascii="Tahoma" w:hAnsi="Tahoma" w:cs="Tahoma"/>
          <w:color w:val="333333"/>
        </w:rPr>
        <w:t xml:space="preserve"> té 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germans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o germanes que ja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estan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estudiant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al centre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sol·licitat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, </w:t>
      </w:r>
      <w:proofErr w:type="spellStart"/>
      <w:r w:rsidRPr="002C77A7">
        <w:rPr>
          <w:rFonts w:ascii="Tahoma" w:hAnsi="Tahoma" w:cs="Tahoma"/>
          <w:color w:val="333333"/>
        </w:rPr>
        <w:t>s'obtenen</w:t>
      </w:r>
      <w:proofErr w:type="spellEnd"/>
      <w:r w:rsidRPr="002C77A7">
        <w:rPr>
          <w:rFonts w:ascii="Tahoma" w:hAnsi="Tahoma" w:cs="Tahoma"/>
          <w:color w:val="333333"/>
        </w:rPr>
        <w:t> </w:t>
      </w:r>
      <w:r w:rsidRPr="002C77A7">
        <w:rPr>
          <w:rStyle w:val="Textoennegrita"/>
          <w:rFonts w:ascii="Tahoma" w:hAnsi="Tahoma" w:cs="Tahoma"/>
          <w:color w:val="333333"/>
        </w:rPr>
        <w:t xml:space="preserve">50 </w:t>
      </w:r>
      <w:proofErr w:type="spellStart"/>
      <w:r w:rsidRPr="002C77A7">
        <w:rPr>
          <w:rStyle w:val="Textoennegrita"/>
          <w:rFonts w:ascii="Tahoma" w:hAnsi="Tahoma" w:cs="Tahoma"/>
          <w:color w:val="333333"/>
        </w:rPr>
        <w:t>punts</w:t>
      </w:r>
      <w:proofErr w:type="spellEnd"/>
      <w:r w:rsidRPr="002C77A7">
        <w:rPr>
          <w:rFonts w:ascii="Tahoma" w:hAnsi="Tahoma" w:cs="Tahoma"/>
          <w:color w:val="333333"/>
        </w:rPr>
        <w:t>.</w:t>
      </w:r>
      <w:r w:rsidRPr="002C77A7">
        <w:rPr>
          <w:rFonts w:ascii="Tahoma" w:hAnsi="Tahoma" w:cs="Tahoma"/>
          <w:color w:val="333333"/>
        </w:rPr>
        <w:br/>
      </w:r>
      <w:proofErr w:type="spellStart"/>
      <w:r w:rsidRPr="002C77A7">
        <w:rPr>
          <w:rFonts w:ascii="Tahoma" w:hAnsi="Tahoma" w:cs="Tahoma"/>
          <w:color w:val="333333"/>
        </w:rPr>
        <w:t>Aquest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és</w:t>
      </w:r>
      <w:proofErr w:type="spellEnd"/>
      <w:r w:rsidRPr="002C77A7">
        <w:rPr>
          <w:rFonts w:ascii="Tahoma" w:hAnsi="Tahoma" w:cs="Tahoma"/>
          <w:color w:val="333333"/>
        </w:rPr>
        <w:t xml:space="preserve"> el </w:t>
      </w:r>
      <w:proofErr w:type="spellStart"/>
      <w:r w:rsidRPr="002C77A7">
        <w:rPr>
          <w:rFonts w:ascii="Tahoma" w:hAnsi="Tahoma" w:cs="Tahoma"/>
          <w:color w:val="333333"/>
        </w:rPr>
        <w:t>criteri</w:t>
      </w:r>
      <w:proofErr w:type="spellEnd"/>
      <w:r w:rsidRPr="002C77A7">
        <w:rPr>
          <w:rFonts w:ascii="Tahoma" w:hAnsi="Tahoma" w:cs="Tahoma"/>
          <w:color w:val="333333"/>
        </w:rPr>
        <w:t xml:space="preserve"> que suma </w:t>
      </w:r>
      <w:proofErr w:type="spellStart"/>
      <w:r w:rsidRPr="002C77A7">
        <w:rPr>
          <w:rFonts w:ascii="Tahoma" w:hAnsi="Tahoma" w:cs="Tahoma"/>
          <w:color w:val="333333"/>
        </w:rPr>
        <w:t>més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puntuació</w:t>
      </w:r>
      <w:proofErr w:type="spellEnd"/>
      <w:r w:rsidRPr="002C77A7">
        <w:rPr>
          <w:rFonts w:ascii="Tahoma" w:hAnsi="Tahoma" w:cs="Tahoma"/>
          <w:color w:val="333333"/>
        </w:rPr>
        <w:t xml:space="preserve">. Si </w:t>
      </w:r>
      <w:proofErr w:type="spellStart"/>
      <w:r w:rsidRPr="002C77A7">
        <w:rPr>
          <w:rFonts w:ascii="Tahoma" w:hAnsi="Tahoma" w:cs="Tahoma"/>
          <w:color w:val="333333"/>
        </w:rPr>
        <w:t>l'infant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està</w:t>
      </w:r>
      <w:proofErr w:type="spellEnd"/>
      <w:r w:rsidRPr="002C77A7">
        <w:rPr>
          <w:rFonts w:ascii="Tahoma" w:hAnsi="Tahoma" w:cs="Tahoma"/>
          <w:color w:val="333333"/>
        </w:rPr>
        <w:t xml:space="preserve"> en </w:t>
      </w:r>
      <w:proofErr w:type="spellStart"/>
      <w:r w:rsidRPr="002C77A7">
        <w:rPr>
          <w:rFonts w:ascii="Tahoma" w:hAnsi="Tahoma" w:cs="Tahoma"/>
          <w:color w:val="333333"/>
        </w:rPr>
        <w:t>situació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d'acolliment</w:t>
      </w:r>
      <w:proofErr w:type="spellEnd"/>
      <w:r w:rsidRPr="002C77A7">
        <w:rPr>
          <w:rFonts w:ascii="Tahoma" w:hAnsi="Tahoma" w:cs="Tahoma"/>
          <w:color w:val="333333"/>
        </w:rPr>
        <w:t xml:space="preserve"> familiar i 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els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fills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o les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filles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de la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família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acollidora</w:t>
      </w:r>
      <w:proofErr w:type="spellEnd"/>
      <w:r w:rsidRPr="002C77A7">
        <w:rPr>
          <w:rFonts w:ascii="Tahoma" w:hAnsi="Tahoma" w:cs="Tahoma"/>
          <w:color w:val="333333"/>
        </w:rPr>
        <w:t> </w:t>
      </w:r>
      <w:proofErr w:type="spellStart"/>
      <w:r w:rsidRPr="002C77A7">
        <w:rPr>
          <w:rFonts w:ascii="Tahoma" w:hAnsi="Tahoma" w:cs="Tahoma"/>
          <w:color w:val="333333"/>
        </w:rPr>
        <w:t>estan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escolaritzats</w:t>
      </w:r>
      <w:proofErr w:type="spellEnd"/>
      <w:r w:rsidRPr="002C77A7">
        <w:rPr>
          <w:rFonts w:ascii="Tahoma" w:hAnsi="Tahoma" w:cs="Tahoma"/>
          <w:color w:val="333333"/>
        </w:rPr>
        <w:t xml:space="preserve"> en el centre també </w:t>
      </w:r>
      <w:proofErr w:type="spellStart"/>
      <w:r w:rsidRPr="002C77A7">
        <w:rPr>
          <w:rFonts w:ascii="Tahoma" w:hAnsi="Tahoma" w:cs="Tahoma"/>
          <w:color w:val="333333"/>
        </w:rPr>
        <w:t>obté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aquesta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puntuació</w:t>
      </w:r>
      <w:proofErr w:type="spellEnd"/>
      <w:r w:rsidRPr="002C77A7">
        <w:rPr>
          <w:rFonts w:ascii="Tahoma" w:hAnsi="Tahoma" w:cs="Tahoma"/>
          <w:color w:val="333333"/>
        </w:rPr>
        <w:t>.</w:t>
      </w:r>
    </w:p>
    <w:p w14:paraId="3C0DF8E3" w14:textId="77777777" w:rsidR="00AD4804" w:rsidRPr="002C77A7" w:rsidRDefault="00AD4804" w:rsidP="00AD4804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ahoma" w:hAnsi="Tahoma" w:cs="Tahoma"/>
          <w:color w:val="333333"/>
        </w:rPr>
      </w:pP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lastRenderedPageBreak/>
        <w:t>Proximitat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geogràfica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del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domicili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habitual o del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lloc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de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treball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del pare o </w:t>
      </w:r>
      <w:proofErr w:type="gram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la mare</w:t>
      </w:r>
      <w:proofErr w:type="gram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a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l'escola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. </w:t>
      </w:r>
      <w:r w:rsidRPr="002C77A7">
        <w:rPr>
          <w:rFonts w:ascii="Tahoma" w:hAnsi="Tahoma" w:cs="Tahoma"/>
          <w:color w:val="333333"/>
        </w:rPr>
        <w:br/>
        <w:t xml:space="preserve">Cada centre té una zona educativa per poder establir el </w:t>
      </w:r>
      <w:proofErr w:type="spellStart"/>
      <w:r w:rsidRPr="002C77A7">
        <w:rPr>
          <w:rFonts w:ascii="Tahoma" w:hAnsi="Tahoma" w:cs="Tahoma"/>
          <w:color w:val="333333"/>
        </w:rPr>
        <w:t>criteri</w:t>
      </w:r>
      <w:proofErr w:type="spellEnd"/>
      <w:r w:rsidRPr="002C77A7">
        <w:rPr>
          <w:rFonts w:ascii="Tahoma" w:hAnsi="Tahoma" w:cs="Tahoma"/>
          <w:color w:val="333333"/>
        </w:rPr>
        <w:t xml:space="preserve"> de </w:t>
      </w:r>
      <w:proofErr w:type="spellStart"/>
      <w:r w:rsidRPr="002C77A7">
        <w:rPr>
          <w:rFonts w:ascii="Tahoma" w:hAnsi="Tahoma" w:cs="Tahoma"/>
          <w:color w:val="333333"/>
        </w:rPr>
        <w:t>proximitat</w:t>
      </w:r>
      <w:proofErr w:type="spellEnd"/>
      <w:r w:rsidRPr="002C77A7">
        <w:rPr>
          <w:rFonts w:ascii="Tahoma" w:hAnsi="Tahoma" w:cs="Tahoma"/>
          <w:color w:val="333333"/>
        </w:rPr>
        <w:t xml:space="preserve">, i </w:t>
      </w:r>
      <w:proofErr w:type="spellStart"/>
      <w:r w:rsidRPr="002C77A7">
        <w:rPr>
          <w:rFonts w:ascii="Tahoma" w:hAnsi="Tahoma" w:cs="Tahoma"/>
          <w:color w:val="333333"/>
        </w:rPr>
        <w:t>això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permet</w:t>
      </w:r>
      <w:proofErr w:type="spellEnd"/>
      <w:r w:rsidRPr="002C77A7">
        <w:rPr>
          <w:rFonts w:ascii="Tahoma" w:hAnsi="Tahoma" w:cs="Tahoma"/>
          <w:color w:val="333333"/>
        </w:rPr>
        <w:t xml:space="preserve"> sumar </w:t>
      </w:r>
      <w:proofErr w:type="spellStart"/>
      <w:r w:rsidRPr="002C77A7">
        <w:rPr>
          <w:rFonts w:ascii="Tahoma" w:hAnsi="Tahoma" w:cs="Tahoma"/>
          <w:color w:val="333333"/>
        </w:rPr>
        <w:t>puntuacions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diferents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segons</w:t>
      </w:r>
      <w:proofErr w:type="spellEnd"/>
      <w:r w:rsidRPr="002C77A7">
        <w:rPr>
          <w:rFonts w:ascii="Tahoma" w:hAnsi="Tahoma" w:cs="Tahoma"/>
          <w:color w:val="333333"/>
        </w:rPr>
        <w:t xml:space="preserve"> les </w:t>
      </w:r>
      <w:proofErr w:type="spellStart"/>
      <w:r w:rsidRPr="002C77A7">
        <w:rPr>
          <w:rFonts w:ascii="Tahoma" w:hAnsi="Tahoma" w:cs="Tahoma"/>
          <w:color w:val="333333"/>
        </w:rPr>
        <w:t>circumstàncies</w:t>
      </w:r>
      <w:proofErr w:type="spellEnd"/>
      <w:r w:rsidRPr="002C77A7">
        <w:rPr>
          <w:rFonts w:ascii="Tahoma" w:hAnsi="Tahoma" w:cs="Tahoma"/>
          <w:color w:val="333333"/>
        </w:rPr>
        <w:t>:</w:t>
      </w:r>
    </w:p>
    <w:p w14:paraId="7F11F4A7" w14:textId="77777777" w:rsidR="00AD4804" w:rsidRPr="002C77A7" w:rsidRDefault="00AD4804" w:rsidP="00AD4804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spacing w:before="100" w:beforeAutospacing="1" w:after="90" w:line="240" w:lineRule="auto"/>
        <w:ind w:left="1515"/>
        <w:textAlignment w:val="auto"/>
        <w:rPr>
          <w:rFonts w:ascii="Tahoma" w:hAnsi="Tahoma" w:cs="Tahoma"/>
          <w:color w:val="333333"/>
        </w:rPr>
      </w:pPr>
      <w:proofErr w:type="spellStart"/>
      <w:r w:rsidRPr="002C77A7">
        <w:rPr>
          <w:rFonts w:ascii="Tahoma" w:hAnsi="Tahoma" w:cs="Tahoma"/>
          <w:color w:val="333333"/>
        </w:rPr>
        <w:t>Quan</w:t>
      </w:r>
      <w:proofErr w:type="spellEnd"/>
      <w:r w:rsidRPr="002C77A7">
        <w:rPr>
          <w:rFonts w:ascii="Tahoma" w:hAnsi="Tahoma" w:cs="Tahoma"/>
          <w:color w:val="333333"/>
        </w:rPr>
        <w:t xml:space="preserve"> el </w:t>
      </w:r>
      <w:proofErr w:type="spellStart"/>
      <w:r w:rsidRPr="002C77A7">
        <w:rPr>
          <w:rFonts w:ascii="Tahoma" w:hAnsi="Tahoma" w:cs="Tahoma"/>
          <w:color w:val="333333"/>
        </w:rPr>
        <w:t>domicili</w:t>
      </w:r>
      <w:proofErr w:type="spellEnd"/>
      <w:r w:rsidRPr="002C77A7">
        <w:rPr>
          <w:rFonts w:ascii="Tahoma" w:hAnsi="Tahoma" w:cs="Tahoma"/>
          <w:color w:val="333333"/>
        </w:rPr>
        <w:t xml:space="preserve"> habitual de la </w:t>
      </w:r>
      <w:proofErr w:type="spellStart"/>
      <w:r w:rsidRPr="002C77A7">
        <w:rPr>
          <w:rFonts w:ascii="Tahoma" w:hAnsi="Tahoma" w:cs="Tahoma"/>
          <w:color w:val="333333"/>
        </w:rPr>
        <w:t>família</w:t>
      </w:r>
      <w:proofErr w:type="spellEnd"/>
      <w:r w:rsidRPr="002C77A7">
        <w:rPr>
          <w:rFonts w:ascii="Tahoma" w:hAnsi="Tahoma" w:cs="Tahoma"/>
          <w:color w:val="333333"/>
        </w:rPr>
        <w:t xml:space="preserve"> es troba </w:t>
      </w:r>
      <w:proofErr w:type="spellStart"/>
      <w:r w:rsidRPr="002C77A7">
        <w:rPr>
          <w:rFonts w:ascii="Tahoma" w:hAnsi="Tahoma" w:cs="Tahoma"/>
          <w:color w:val="333333"/>
        </w:rPr>
        <w:t>dins</w:t>
      </w:r>
      <w:proofErr w:type="spellEnd"/>
      <w:r w:rsidRPr="002C77A7">
        <w:rPr>
          <w:rFonts w:ascii="Tahoma" w:hAnsi="Tahoma" w:cs="Tahoma"/>
          <w:color w:val="333333"/>
        </w:rPr>
        <w:t xml:space="preserve"> la zona educativa del centre escolar que es </w:t>
      </w:r>
      <w:proofErr w:type="spellStart"/>
      <w:r w:rsidRPr="002C77A7">
        <w:rPr>
          <w:rFonts w:ascii="Tahoma" w:hAnsi="Tahoma" w:cs="Tahoma"/>
          <w:color w:val="333333"/>
        </w:rPr>
        <w:t>demana</w:t>
      </w:r>
      <w:proofErr w:type="spellEnd"/>
      <w:r w:rsidRPr="002C77A7">
        <w:rPr>
          <w:rFonts w:ascii="Tahoma" w:hAnsi="Tahoma" w:cs="Tahoma"/>
          <w:color w:val="333333"/>
        </w:rPr>
        <w:t xml:space="preserve"> en primer </w:t>
      </w:r>
      <w:proofErr w:type="spellStart"/>
      <w:r w:rsidRPr="002C77A7">
        <w:rPr>
          <w:rFonts w:ascii="Tahoma" w:hAnsi="Tahoma" w:cs="Tahoma"/>
          <w:color w:val="333333"/>
        </w:rPr>
        <w:t>lloc</w:t>
      </w:r>
      <w:proofErr w:type="spellEnd"/>
      <w:r w:rsidRPr="002C77A7">
        <w:rPr>
          <w:rFonts w:ascii="Tahoma" w:hAnsi="Tahoma" w:cs="Tahoma"/>
          <w:color w:val="333333"/>
        </w:rPr>
        <w:t>, se sumen </w:t>
      </w:r>
      <w:r w:rsidRPr="002C77A7">
        <w:rPr>
          <w:rStyle w:val="Textoennegrita"/>
          <w:rFonts w:ascii="Tahoma" w:hAnsi="Tahoma" w:cs="Tahoma"/>
          <w:color w:val="333333"/>
        </w:rPr>
        <w:t xml:space="preserve">30 </w:t>
      </w:r>
      <w:proofErr w:type="spellStart"/>
      <w:r w:rsidRPr="002C77A7">
        <w:rPr>
          <w:rStyle w:val="Textoennegrita"/>
          <w:rFonts w:ascii="Tahoma" w:hAnsi="Tahoma" w:cs="Tahoma"/>
          <w:color w:val="333333"/>
        </w:rPr>
        <w:t>punts</w:t>
      </w:r>
      <w:proofErr w:type="spellEnd"/>
      <w:r w:rsidRPr="002C77A7">
        <w:rPr>
          <w:rFonts w:ascii="Tahoma" w:hAnsi="Tahoma" w:cs="Tahoma"/>
          <w:color w:val="333333"/>
        </w:rPr>
        <w:t>.</w:t>
      </w:r>
    </w:p>
    <w:p w14:paraId="6EE3A2DA" w14:textId="77777777" w:rsidR="00AD4804" w:rsidRPr="002C77A7" w:rsidRDefault="00AD4804" w:rsidP="00AD4804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spacing w:before="100" w:beforeAutospacing="1" w:after="90" w:line="240" w:lineRule="auto"/>
        <w:ind w:left="1515"/>
        <w:textAlignment w:val="auto"/>
        <w:rPr>
          <w:rFonts w:ascii="Tahoma" w:hAnsi="Tahoma" w:cs="Tahoma"/>
          <w:color w:val="333333"/>
        </w:rPr>
      </w:pPr>
      <w:proofErr w:type="spellStart"/>
      <w:r w:rsidRPr="002C77A7">
        <w:rPr>
          <w:rFonts w:ascii="Tahoma" w:hAnsi="Tahoma" w:cs="Tahoma"/>
          <w:color w:val="333333"/>
        </w:rPr>
        <w:t>Quan</w:t>
      </w:r>
      <w:proofErr w:type="spellEnd"/>
      <w:r w:rsidRPr="002C77A7">
        <w:rPr>
          <w:rFonts w:ascii="Tahoma" w:hAnsi="Tahoma" w:cs="Tahoma"/>
          <w:color w:val="333333"/>
        </w:rPr>
        <w:t xml:space="preserve"> la </w:t>
      </w:r>
      <w:proofErr w:type="spellStart"/>
      <w:r w:rsidRPr="002C77A7">
        <w:rPr>
          <w:rFonts w:ascii="Tahoma" w:hAnsi="Tahoma" w:cs="Tahoma"/>
          <w:color w:val="333333"/>
        </w:rPr>
        <w:t>ubicació</w:t>
      </w:r>
      <w:proofErr w:type="spellEnd"/>
      <w:r w:rsidRPr="002C77A7">
        <w:rPr>
          <w:rFonts w:ascii="Tahoma" w:hAnsi="Tahoma" w:cs="Tahoma"/>
          <w:color w:val="333333"/>
        </w:rPr>
        <w:t xml:space="preserve"> del </w:t>
      </w:r>
      <w:proofErr w:type="spellStart"/>
      <w:r w:rsidRPr="002C77A7">
        <w:rPr>
          <w:rFonts w:ascii="Tahoma" w:hAnsi="Tahoma" w:cs="Tahoma"/>
          <w:color w:val="333333"/>
        </w:rPr>
        <w:t>lloc</w:t>
      </w:r>
      <w:proofErr w:type="spellEnd"/>
      <w:r w:rsidRPr="002C77A7">
        <w:rPr>
          <w:rFonts w:ascii="Tahoma" w:hAnsi="Tahoma" w:cs="Tahoma"/>
          <w:color w:val="333333"/>
        </w:rPr>
        <w:t xml:space="preserve"> de </w:t>
      </w:r>
      <w:proofErr w:type="spellStart"/>
      <w:r w:rsidRPr="002C77A7">
        <w:rPr>
          <w:rFonts w:ascii="Tahoma" w:hAnsi="Tahoma" w:cs="Tahoma"/>
          <w:color w:val="333333"/>
        </w:rPr>
        <w:t>feina</w:t>
      </w:r>
      <w:proofErr w:type="spellEnd"/>
      <w:r w:rsidRPr="002C77A7">
        <w:rPr>
          <w:rFonts w:ascii="Tahoma" w:hAnsi="Tahoma" w:cs="Tahoma"/>
          <w:color w:val="333333"/>
        </w:rPr>
        <w:t xml:space="preserve"> del pare, </w:t>
      </w:r>
      <w:proofErr w:type="gramStart"/>
      <w:r w:rsidRPr="002C77A7">
        <w:rPr>
          <w:rFonts w:ascii="Tahoma" w:hAnsi="Tahoma" w:cs="Tahoma"/>
          <w:color w:val="333333"/>
        </w:rPr>
        <w:t>la mare</w:t>
      </w:r>
      <w:proofErr w:type="gramEnd"/>
      <w:r w:rsidRPr="002C77A7">
        <w:rPr>
          <w:rFonts w:ascii="Tahoma" w:hAnsi="Tahoma" w:cs="Tahoma"/>
          <w:color w:val="333333"/>
        </w:rPr>
        <w:t xml:space="preserve">, el tutor o la tutora </w:t>
      </w:r>
      <w:proofErr w:type="spellStart"/>
      <w:r w:rsidRPr="002C77A7">
        <w:rPr>
          <w:rFonts w:ascii="Tahoma" w:hAnsi="Tahoma" w:cs="Tahoma"/>
          <w:color w:val="333333"/>
        </w:rPr>
        <w:t>està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dins</w:t>
      </w:r>
      <w:proofErr w:type="spellEnd"/>
      <w:r w:rsidRPr="002C77A7">
        <w:rPr>
          <w:rFonts w:ascii="Tahoma" w:hAnsi="Tahoma" w:cs="Tahoma"/>
          <w:color w:val="333333"/>
        </w:rPr>
        <w:t xml:space="preserve"> la zona educativa del centre </w:t>
      </w:r>
      <w:proofErr w:type="spellStart"/>
      <w:r w:rsidRPr="002C77A7">
        <w:rPr>
          <w:rFonts w:ascii="Tahoma" w:hAnsi="Tahoma" w:cs="Tahoma"/>
          <w:color w:val="333333"/>
        </w:rPr>
        <w:t>triat</w:t>
      </w:r>
      <w:proofErr w:type="spellEnd"/>
      <w:r w:rsidRPr="002C77A7">
        <w:rPr>
          <w:rFonts w:ascii="Tahoma" w:hAnsi="Tahoma" w:cs="Tahoma"/>
          <w:color w:val="333333"/>
        </w:rPr>
        <w:t xml:space="preserve"> en primer </w:t>
      </w:r>
      <w:proofErr w:type="spellStart"/>
      <w:r w:rsidRPr="002C77A7">
        <w:rPr>
          <w:rFonts w:ascii="Tahoma" w:hAnsi="Tahoma" w:cs="Tahoma"/>
          <w:color w:val="333333"/>
        </w:rPr>
        <w:t>lloc</w:t>
      </w:r>
      <w:proofErr w:type="spellEnd"/>
      <w:r w:rsidRPr="002C77A7">
        <w:rPr>
          <w:rFonts w:ascii="Tahoma" w:hAnsi="Tahoma" w:cs="Tahoma"/>
          <w:color w:val="333333"/>
        </w:rPr>
        <w:t>, se sumen </w:t>
      </w:r>
      <w:r w:rsidRPr="002C77A7">
        <w:rPr>
          <w:rStyle w:val="Textoennegrita"/>
          <w:rFonts w:ascii="Tahoma" w:hAnsi="Tahoma" w:cs="Tahoma"/>
          <w:color w:val="333333"/>
        </w:rPr>
        <w:t xml:space="preserve">20 </w:t>
      </w:r>
      <w:proofErr w:type="spellStart"/>
      <w:r w:rsidRPr="002C77A7">
        <w:rPr>
          <w:rStyle w:val="Textoennegrita"/>
          <w:rFonts w:ascii="Tahoma" w:hAnsi="Tahoma" w:cs="Tahoma"/>
          <w:color w:val="333333"/>
        </w:rPr>
        <w:t>punts</w:t>
      </w:r>
      <w:proofErr w:type="spellEnd"/>
      <w:r w:rsidRPr="002C77A7">
        <w:rPr>
          <w:rFonts w:ascii="Tahoma" w:hAnsi="Tahoma" w:cs="Tahoma"/>
          <w:color w:val="333333"/>
        </w:rPr>
        <w:t>.</w:t>
      </w:r>
    </w:p>
    <w:p w14:paraId="2DEB6C86" w14:textId="77777777" w:rsidR="00AD4804" w:rsidRPr="002C77A7" w:rsidRDefault="00AD4804" w:rsidP="00AD4804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spacing w:before="100" w:beforeAutospacing="1" w:after="90" w:line="240" w:lineRule="auto"/>
        <w:ind w:left="1515"/>
        <w:textAlignment w:val="auto"/>
        <w:rPr>
          <w:rFonts w:ascii="Tahoma" w:hAnsi="Tahoma" w:cs="Tahoma"/>
          <w:color w:val="333333"/>
        </w:rPr>
      </w:pPr>
      <w:r w:rsidRPr="002C77A7">
        <w:rPr>
          <w:rFonts w:ascii="Tahoma" w:hAnsi="Tahoma" w:cs="Tahoma"/>
          <w:color w:val="333333"/>
        </w:rPr>
        <w:t xml:space="preserve">A la </w:t>
      </w:r>
      <w:proofErr w:type="spellStart"/>
      <w:r w:rsidRPr="002C77A7">
        <w:rPr>
          <w:rFonts w:ascii="Tahoma" w:hAnsi="Tahoma" w:cs="Tahoma"/>
          <w:color w:val="333333"/>
        </w:rPr>
        <w:t>ciutat</w:t>
      </w:r>
      <w:proofErr w:type="spellEnd"/>
      <w:r w:rsidRPr="002C77A7">
        <w:rPr>
          <w:rFonts w:ascii="Tahoma" w:hAnsi="Tahoma" w:cs="Tahoma"/>
          <w:color w:val="333333"/>
        </w:rPr>
        <w:t xml:space="preserve"> de </w:t>
      </w:r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Barcelona</w:t>
      </w:r>
      <w:r w:rsidRPr="002C77A7">
        <w:rPr>
          <w:rFonts w:ascii="Tahoma" w:hAnsi="Tahoma" w:cs="Tahoma"/>
          <w:color w:val="333333"/>
        </w:rPr>
        <w:t xml:space="preserve">, </w:t>
      </w:r>
      <w:proofErr w:type="spellStart"/>
      <w:r w:rsidRPr="002C77A7">
        <w:rPr>
          <w:rFonts w:ascii="Tahoma" w:hAnsi="Tahoma" w:cs="Tahoma"/>
          <w:color w:val="333333"/>
        </w:rPr>
        <w:t>quan</w:t>
      </w:r>
      <w:proofErr w:type="spellEnd"/>
      <w:r w:rsidRPr="002C77A7">
        <w:rPr>
          <w:rFonts w:ascii="Tahoma" w:hAnsi="Tahoma" w:cs="Tahoma"/>
          <w:color w:val="333333"/>
        </w:rPr>
        <w:t xml:space="preserve"> el </w:t>
      </w:r>
      <w:proofErr w:type="spellStart"/>
      <w:r w:rsidRPr="002C77A7">
        <w:rPr>
          <w:rFonts w:ascii="Tahoma" w:hAnsi="Tahoma" w:cs="Tahoma"/>
          <w:color w:val="333333"/>
        </w:rPr>
        <w:t>domicili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està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situat</w:t>
      </w:r>
      <w:proofErr w:type="spellEnd"/>
      <w:r w:rsidRPr="002C77A7">
        <w:rPr>
          <w:rFonts w:ascii="Tahoma" w:hAnsi="Tahoma" w:cs="Tahoma"/>
          <w:color w:val="333333"/>
        </w:rPr>
        <w:t xml:space="preserve"> en el </w:t>
      </w:r>
      <w:proofErr w:type="spellStart"/>
      <w:r w:rsidRPr="002C77A7">
        <w:rPr>
          <w:rFonts w:ascii="Tahoma" w:hAnsi="Tahoma" w:cs="Tahoma"/>
          <w:color w:val="333333"/>
        </w:rPr>
        <w:t>mateix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districte</w:t>
      </w:r>
      <w:proofErr w:type="spellEnd"/>
      <w:r w:rsidRPr="002C77A7">
        <w:rPr>
          <w:rFonts w:ascii="Tahoma" w:hAnsi="Tahoma" w:cs="Tahoma"/>
          <w:color w:val="333333"/>
        </w:rPr>
        <w:t xml:space="preserve"> municipal que el centre </w:t>
      </w:r>
      <w:proofErr w:type="spellStart"/>
      <w:r w:rsidRPr="002C77A7">
        <w:rPr>
          <w:rFonts w:ascii="Tahoma" w:hAnsi="Tahoma" w:cs="Tahoma"/>
          <w:color w:val="333333"/>
        </w:rPr>
        <w:t>escollit</w:t>
      </w:r>
      <w:proofErr w:type="spellEnd"/>
      <w:r w:rsidRPr="002C77A7">
        <w:rPr>
          <w:rFonts w:ascii="Tahoma" w:hAnsi="Tahoma" w:cs="Tahoma"/>
          <w:color w:val="333333"/>
        </w:rPr>
        <w:t xml:space="preserve"> en primer </w:t>
      </w:r>
      <w:proofErr w:type="spellStart"/>
      <w:r w:rsidRPr="002C77A7">
        <w:rPr>
          <w:rFonts w:ascii="Tahoma" w:hAnsi="Tahoma" w:cs="Tahoma"/>
          <w:color w:val="333333"/>
        </w:rPr>
        <w:t>lloc</w:t>
      </w:r>
      <w:proofErr w:type="spellEnd"/>
      <w:r w:rsidRPr="002C77A7">
        <w:rPr>
          <w:rFonts w:ascii="Tahoma" w:hAnsi="Tahoma" w:cs="Tahoma"/>
          <w:color w:val="333333"/>
        </w:rPr>
        <w:t xml:space="preserve">, </w:t>
      </w:r>
      <w:proofErr w:type="spellStart"/>
      <w:r w:rsidRPr="002C77A7">
        <w:rPr>
          <w:rFonts w:ascii="Tahoma" w:hAnsi="Tahoma" w:cs="Tahoma"/>
          <w:color w:val="333333"/>
        </w:rPr>
        <w:t>però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fora</w:t>
      </w:r>
      <w:proofErr w:type="spellEnd"/>
      <w:r w:rsidRPr="002C77A7">
        <w:rPr>
          <w:rFonts w:ascii="Tahoma" w:hAnsi="Tahoma" w:cs="Tahoma"/>
          <w:color w:val="333333"/>
        </w:rPr>
        <w:t xml:space="preserve"> de la zona educativa del centre, se sumen </w:t>
      </w:r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15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punts</w:t>
      </w:r>
      <w:proofErr w:type="spellEnd"/>
      <w:r w:rsidRPr="002C77A7">
        <w:rPr>
          <w:rFonts w:ascii="Tahoma" w:hAnsi="Tahoma" w:cs="Tahoma"/>
          <w:color w:val="333333"/>
        </w:rPr>
        <w:t>.</w:t>
      </w:r>
    </w:p>
    <w:p w14:paraId="3BAF16BD" w14:textId="77777777" w:rsidR="00AD4804" w:rsidRPr="002C77A7" w:rsidRDefault="00AD4804" w:rsidP="00AD4804">
      <w:pPr>
        <w:widowControl/>
        <w:numPr>
          <w:ilvl w:val="1"/>
          <w:numId w:val="4"/>
        </w:numPr>
        <w:shd w:val="clear" w:color="auto" w:fill="FFFFFF"/>
        <w:suppressAutoHyphens w:val="0"/>
        <w:autoSpaceDN/>
        <w:spacing w:before="100" w:beforeAutospacing="1" w:after="90" w:line="240" w:lineRule="auto"/>
        <w:ind w:left="1515"/>
        <w:textAlignment w:val="auto"/>
        <w:rPr>
          <w:rFonts w:ascii="Tahoma" w:hAnsi="Tahoma" w:cs="Tahoma"/>
          <w:color w:val="333333"/>
        </w:rPr>
      </w:pPr>
      <w:proofErr w:type="spellStart"/>
      <w:r w:rsidRPr="002C77A7">
        <w:rPr>
          <w:rFonts w:ascii="Tahoma" w:hAnsi="Tahoma" w:cs="Tahoma"/>
          <w:color w:val="333333"/>
        </w:rPr>
        <w:t>Quan</w:t>
      </w:r>
      <w:proofErr w:type="spellEnd"/>
      <w:r w:rsidRPr="002C77A7">
        <w:rPr>
          <w:rFonts w:ascii="Tahoma" w:hAnsi="Tahoma" w:cs="Tahoma"/>
          <w:color w:val="333333"/>
        </w:rPr>
        <w:t xml:space="preserve"> el </w:t>
      </w:r>
      <w:proofErr w:type="spellStart"/>
      <w:r w:rsidRPr="002C77A7">
        <w:rPr>
          <w:rFonts w:ascii="Tahoma" w:hAnsi="Tahoma" w:cs="Tahoma"/>
          <w:color w:val="333333"/>
        </w:rPr>
        <w:t>domicili</w:t>
      </w:r>
      <w:proofErr w:type="spellEnd"/>
      <w:r w:rsidRPr="002C77A7">
        <w:rPr>
          <w:rFonts w:ascii="Tahoma" w:hAnsi="Tahoma" w:cs="Tahoma"/>
          <w:color w:val="333333"/>
        </w:rPr>
        <w:t xml:space="preserve"> familiar es troba </w:t>
      </w:r>
      <w:proofErr w:type="spellStart"/>
      <w:r w:rsidRPr="002C77A7">
        <w:rPr>
          <w:rFonts w:ascii="Tahoma" w:hAnsi="Tahoma" w:cs="Tahoma"/>
          <w:color w:val="333333"/>
        </w:rPr>
        <w:t>dins</w:t>
      </w:r>
      <w:proofErr w:type="spellEnd"/>
      <w:r w:rsidRPr="002C77A7">
        <w:rPr>
          <w:rFonts w:ascii="Tahoma" w:hAnsi="Tahoma" w:cs="Tahoma"/>
          <w:color w:val="333333"/>
        </w:rPr>
        <w:t xml:space="preserve"> del </w:t>
      </w:r>
      <w:proofErr w:type="spellStart"/>
      <w:r w:rsidRPr="002C77A7">
        <w:rPr>
          <w:rFonts w:ascii="Tahoma" w:hAnsi="Tahoma" w:cs="Tahoma"/>
          <w:color w:val="333333"/>
        </w:rPr>
        <w:t>mateix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municipi</w:t>
      </w:r>
      <w:proofErr w:type="spellEnd"/>
      <w:r w:rsidRPr="002C77A7">
        <w:rPr>
          <w:rFonts w:ascii="Tahoma" w:hAnsi="Tahoma" w:cs="Tahoma"/>
          <w:color w:val="333333"/>
        </w:rPr>
        <w:t xml:space="preserve">, </w:t>
      </w:r>
      <w:proofErr w:type="spellStart"/>
      <w:r w:rsidRPr="002C77A7">
        <w:rPr>
          <w:rFonts w:ascii="Tahoma" w:hAnsi="Tahoma" w:cs="Tahoma"/>
          <w:color w:val="333333"/>
        </w:rPr>
        <w:t>però</w:t>
      </w:r>
      <w:proofErr w:type="spellEnd"/>
      <w:r w:rsidRPr="002C77A7">
        <w:rPr>
          <w:rFonts w:ascii="Tahoma" w:hAnsi="Tahoma" w:cs="Tahoma"/>
          <w:color w:val="333333"/>
        </w:rPr>
        <w:t xml:space="preserve"> no </w:t>
      </w:r>
      <w:proofErr w:type="spellStart"/>
      <w:r w:rsidRPr="002C77A7">
        <w:rPr>
          <w:rFonts w:ascii="Tahoma" w:hAnsi="Tahoma" w:cs="Tahoma"/>
          <w:color w:val="333333"/>
        </w:rPr>
        <w:t>dins</w:t>
      </w:r>
      <w:proofErr w:type="spellEnd"/>
      <w:r w:rsidRPr="002C77A7">
        <w:rPr>
          <w:rFonts w:ascii="Tahoma" w:hAnsi="Tahoma" w:cs="Tahoma"/>
          <w:color w:val="333333"/>
        </w:rPr>
        <w:t xml:space="preserve"> de la zona educativa del centre que </w:t>
      </w:r>
      <w:proofErr w:type="spellStart"/>
      <w:r w:rsidRPr="002C77A7">
        <w:rPr>
          <w:rFonts w:ascii="Tahoma" w:hAnsi="Tahoma" w:cs="Tahoma"/>
          <w:color w:val="333333"/>
        </w:rPr>
        <w:t>s'ha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triat</w:t>
      </w:r>
      <w:proofErr w:type="spellEnd"/>
      <w:r w:rsidRPr="002C77A7">
        <w:rPr>
          <w:rFonts w:ascii="Tahoma" w:hAnsi="Tahoma" w:cs="Tahoma"/>
          <w:color w:val="333333"/>
        </w:rPr>
        <w:t xml:space="preserve"> en primer </w:t>
      </w:r>
      <w:proofErr w:type="spellStart"/>
      <w:r w:rsidRPr="002C77A7">
        <w:rPr>
          <w:rFonts w:ascii="Tahoma" w:hAnsi="Tahoma" w:cs="Tahoma"/>
          <w:color w:val="333333"/>
        </w:rPr>
        <w:t>lloc</w:t>
      </w:r>
      <w:proofErr w:type="spellEnd"/>
      <w:r w:rsidRPr="002C77A7">
        <w:rPr>
          <w:rFonts w:ascii="Tahoma" w:hAnsi="Tahoma" w:cs="Tahoma"/>
          <w:color w:val="333333"/>
        </w:rPr>
        <w:t>, se sumen </w:t>
      </w:r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10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punts</w:t>
      </w:r>
      <w:proofErr w:type="spellEnd"/>
      <w:r w:rsidRPr="002C77A7">
        <w:rPr>
          <w:rFonts w:ascii="Tahoma" w:hAnsi="Tahoma" w:cs="Tahoma"/>
          <w:color w:val="333333"/>
        </w:rPr>
        <w:t>. </w:t>
      </w:r>
      <w:r w:rsidRPr="002C77A7">
        <w:rPr>
          <w:rFonts w:ascii="Tahoma" w:hAnsi="Tahoma" w:cs="Tahoma"/>
          <w:color w:val="333333"/>
        </w:rPr>
        <w:br/>
      </w:r>
      <w:proofErr w:type="spellStart"/>
      <w:r w:rsidRPr="002C77A7">
        <w:rPr>
          <w:rFonts w:ascii="Tahoma" w:hAnsi="Tahoma" w:cs="Tahoma"/>
          <w:color w:val="333333"/>
        </w:rPr>
        <w:t>Podeu</w:t>
      </w:r>
      <w:proofErr w:type="spellEnd"/>
      <w:r w:rsidRPr="002C77A7">
        <w:rPr>
          <w:rFonts w:ascii="Tahoma" w:hAnsi="Tahoma" w:cs="Tahoma"/>
          <w:color w:val="333333"/>
        </w:rPr>
        <w:t xml:space="preserve"> consultar quina </w:t>
      </w:r>
      <w:proofErr w:type="spellStart"/>
      <w:r w:rsidRPr="002C77A7">
        <w:rPr>
          <w:rFonts w:ascii="Tahoma" w:hAnsi="Tahoma" w:cs="Tahoma"/>
          <w:color w:val="333333"/>
        </w:rPr>
        <w:t>és</w:t>
      </w:r>
      <w:proofErr w:type="spellEnd"/>
      <w:r w:rsidRPr="002C77A7">
        <w:rPr>
          <w:rFonts w:ascii="Tahoma" w:hAnsi="Tahoma" w:cs="Tahoma"/>
          <w:color w:val="333333"/>
        </w:rPr>
        <w:t xml:space="preserve"> la zona educativa de cada centre al </w:t>
      </w:r>
      <w:proofErr w:type="spellStart"/>
      <w:r w:rsidRPr="002C77A7">
        <w:rPr>
          <w:rFonts w:ascii="Tahoma" w:hAnsi="Tahoma" w:cs="Tahoma"/>
          <w:color w:val="333333"/>
        </w:rPr>
        <w:t>seu</w:t>
      </w:r>
      <w:proofErr w:type="spellEnd"/>
      <w:r w:rsidRPr="002C77A7">
        <w:rPr>
          <w:rFonts w:ascii="Tahoma" w:hAnsi="Tahoma" w:cs="Tahoma"/>
          <w:color w:val="333333"/>
        </w:rPr>
        <w:t xml:space="preserve"> web </w:t>
      </w:r>
      <w:proofErr w:type="spellStart"/>
      <w:r w:rsidRPr="002C77A7">
        <w:rPr>
          <w:rFonts w:ascii="Tahoma" w:hAnsi="Tahoma" w:cs="Tahoma"/>
          <w:color w:val="333333"/>
        </w:rPr>
        <w:t>abans</w:t>
      </w:r>
      <w:proofErr w:type="spellEnd"/>
      <w:r w:rsidRPr="002C77A7">
        <w:rPr>
          <w:rFonts w:ascii="Tahoma" w:hAnsi="Tahoma" w:cs="Tahoma"/>
          <w:color w:val="333333"/>
        </w:rPr>
        <w:t xml:space="preserve"> de </w:t>
      </w:r>
      <w:proofErr w:type="spellStart"/>
      <w:r w:rsidRPr="002C77A7">
        <w:rPr>
          <w:rFonts w:ascii="Tahoma" w:hAnsi="Tahoma" w:cs="Tahoma"/>
          <w:color w:val="333333"/>
        </w:rPr>
        <w:t>fer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gramStart"/>
      <w:r w:rsidRPr="002C77A7">
        <w:rPr>
          <w:rFonts w:ascii="Tahoma" w:hAnsi="Tahoma" w:cs="Tahoma"/>
          <w:color w:val="333333"/>
        </w:rPr>
        <w:t xml:space="preserve">la </w:t>
      </w:r>
      <w:proofErr w:type="spellStart"/>
      <w:r w:rsidRPr="002C77A7">
        <w:rPr>
          <w:rFonts w:ascii="Tahoma" w:hAnsi="Tahoma" w:cs="Tahoma"/>
          <w:color w:val="333333"/>
        </w:rPr>
        <w:t>sol</w:t>
      </w:r>
      <w:proofErr w:type="gramEnd"/>
      <w:r w:rsidRPr="002C77A7">
        <w:rPr>
          <w:rFonts w:ascii="Tahoma" w:hAnsi="Tahoma" w:cs="Tahoma"/>
          <w:color w:val="333333"/>
        </w:rPr>
        <w:t>·licitud</w:t>
      </w:r>
      <w:proofErr w:type="spellEnd"/>
      <w:r w:rsidRPr="002C77A7">
        <w:rPr>
          <w:rFonts w:ascii="Tahoma" w:hAnsi="Tahoma" w:cs="Tahoma"/>
          <w:color w:val="333333"/>
        </w:rPr>
        <w:t xml:space="preserve"> de </w:t>
      </w:r>
      <w:proofErr w:type="spellStart"/>
      <w:r w:rsidRPr="002C77A7">
        <w:rPr>
          <w:rFonts w:ascii="Tahoma" w:hAnsi="Tahoma" w:cs="Tahoma"/>
          <w:color w:val="333333"/>
        </w:rPr>
        <w:t>preinscripció</w:t>
      </w:r>
      <w:proofErr w:type="spellEnd"/>
      <w:r w:rsidRPr="002C77A7">
        <w:rPr>
          <w:rFonts w:ascii="Tahoma" w:hAnsi="Tahoma" w:cs="Tahoma"/>
          <w:color w:val="333333"/>
        </w:rPr>
        <w:t>.</w:t>
      </w:r>
      <w:r w:rsidRPr="002C77A7">
        <w:rPr>
          <w:rFonts w:ascii="Tahoma" w:hAnsi="Tahoma" w:cs="Tahoma"/>
          <w:color w:val="333333"/>
        </w:rPr>
        <w:br/>
        <w:t xml:space="preserve">Cal </w:t>
      </w:r>
      <w:proofErr w:type="spellStart"/>
      <w:r w:rsidRPr="002C77A7">
        <w:rPr>
          <w:rFonts w:ascii="Tahoma" w:hAnsi="Tahoma" w:cs="Tahoma"/>
          <w:color w:val="333333"/>
        </w:rPr>
        <w:t>tenir</w:t>
      </w:r>
      <w:proofErr w:type="spellEnd"/>
      <w:r w:rsidRPr="002C77A7">
        <w:rPr>
          <w:rFonts w:ascii="Tahoma" w:hAnsi="Tahoma" w:cs="Tahoma"/>
          <w:color w:val="333333"/>
        </w:rPr>
        <w:t xml:space="preserve"> en </w:t>
      </w:r>
      <w:proofErr w:type="spellStart"/>
      <w:r w:rsidRPr="002C77A7">
        <w:rPr>
          <w:rFonts w:ascii="Tahoma" w:hAnsi="Tahoma" w:cs="Tahoma"/>
          <w:color w:val="333333"/>
        </w:rPr>
        <w:t>compte</w:t>
      </w:r>
      <w:proofErr w:type="spellEnd"/>
      <w:r w:rsidRPr="002C77A7">
        <w:rPr>
          <w:rFonts w:ascii="Tahoma" w:hAnsi="Tahoma" w:cs="Tahoma"/>
          <w:color w:val="333333"/>
        </w:rPr>
        <w:t xml:space="preserve"> que, </w:t>
      </w:r>
      <w:proofErr w:type="spellStart"/>
      <w:r w:rsidRPr="002C77A7">
        <w:rPr>
          <w:rFonts w:ascii="Tahoma" w:hAnsi="Tahoma" w:cs="Tahoma"/>
          <w:color w:val="333333"/>
        </w:rPr>
        <w:t>dins</w:t>
      </w:r>
      <w:proofErr w:type="spellEnd"/>
      <w:r w:rsidRPr="002C77A7">
        <w:rPr>
          <w:rFonts w:ascii="Tahoma" w:hAnsi="Tahoma" w:cs="Tahoma"/>
          <w:color w:val="333333"/>
        </w:rPr>
        <w:t xml:space="preserve"> del </w:t>
      </w:r>
      <w:proofErr w:type="spellStart"/>
      <w:r w:rsidRPr="002C77A7">
        <w:rPr>
          <w:rFonts w:ascii="Tahoma" w:hAnsi="Tahoma" w:cs="Tahoma"/>
          <w:color w:val="333333"/>
        </w:rPr>
        <w:t>criteri</w:t>
      </w:r>
      <w:proofErr w:type="spellEnd"/>
      <w:r w:rsidRPr="002C77A7">
        <w:rPr>
          <w:rFonts w:ascii="Tahoma" w:hAnsi="Tahoma" w:cs="Tahoma"/>
          <w:color w:val="333333"/>
        </w:rPr>
        <w:t xml:space="preserve"> de </w:t>
      </w:r>
      <w:proofErr w:type="spellStart"/>
      <w:r w:rsidRPr="002C77A7">
        <w:rPr>
          <w:rFonts w:ascii="Tahoma" w:hAnsi="Tahoma" w:cs="Tahoma"/>
          <w:color w:val="333333"/>
        </w:rPr>
        <w:t>proximitat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geogràfica</w:t>
      </w:r>
      <w:proofErr w:type="spellEnd"/>
      <w:r w:rsidRPr="002C77A7">
        <w:rPr>
          <w:rFonts w:ascii="Tahoma" w:hAnsi="Tahoma" w:cs="Tahoma"/>
          <w:color w:val="333333"/>
        </w:rPr>
        <w:t xml:space="preserve">, les </w:t>
      </w:r>
      <w:proofErr w:type="spellStart"/>
      <w:r w:rsidRPr="002C77A7">
        <w:rPr>
          <w:rFonts w:ascii="Tahoma" w:hAnsi="Tahoma" w:cs="Tahoma"/>
          <w:color w:val="333333"/>
        </w:rPr>
        <w:t>puntuacions</w:t>
      </w:r>
      <w:proofErr w:type="spellEnd"/>
      <w:r w:rsidRPr="002C77A7">
        <w:rPr>
          <w:rFonts w:ascii="Tahoma" w:hAnsi="Tahoma" w:cs="Tahoma"/>
          <w:color w:val="333333"/>
        </w:rPr>
        <w:t xml:space="preserve"> no se sumen entre </w:t>
      </w:r>
      <w:proofErr w:type="spellStart"/>
      <w:r w:rsidRPr="002C77A7">
        <w:rPr>
          <w:rFonts w:ascii="Tahoma" w:hAnsi="Tahoma" w:cs="Tahoma"/>
          <w:color w:val="333333"/>
        </w:rPr>
        <w:t>si</w:t>
      </w:r>
      <w:proofErr w:type="spellEnd"/>
      <w:r w:rsidRPr="002C77A7">
        <w:rPr>
          <w:rFonts w:ascii="Tahoma" w:hAnsi="Tahoma" w:cs="Tahoma"/>
          <w:color w:val="333333"/>
        </w:rPr>
        <w:t xml:space="preserve">. </w:t>
      </w:r>
      <w:proofErr w:type="spellStart"/>
      <w:r w:rsidRPr="002C77A7">
        <w:rPr>
          <w:rFonts w:ascii="Tahoma" w:hAnsi="Tahoma" w:cs="Tahoma"/>
          <w:color w:val="333333"/>
        </w:rPr>
        <w:t>Això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vol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dir</w:t>
      </w:r>
      <w:proofErr w:type="spellEnd"/>
      <w:r w:rsidRPr="002C77A7">
        <w:rPr>
          <w:rFonts w:ascii="Tahoma" w:hAnsi="Tahoma" w:cs="Tahoma"/>
          <w:color w:val="333333"/>
        </w:rPr>
        <w:t xml:space="preserve"> que si el </w:t>
      </w:r>
      <w:proofErr w:type="spellStart"/>
      <w:r w:rsidRPr="002C77A7">
        <w:rPr>
          <w:rFonts w:ascii="Tahoma" w:hAnsi="Tahoma" w:cs="Tahoma"/>
          <w:color w:val="333333"/>
        </w:rPr>
        <w:t>lloc</w:t>
      </w:r>
      <w:proofErr w:type="spellEnd"/>
      <w:r w:rsidRPr="002C77A7">
        <w:rPr>
          <w:rFonts w:ascii="Tahoma" w:hAnsi="Tahoma" w:cs="Tahoma"/>
          <w:color w:val="333333"/>
        </w:rPr>
        <w:t xml:space="preserve"> de </w:t>
      </w:r>
      <w:proofErr w:type="spellStart"/>
      <w:r w:rsidRPr="002C77A7">
        <w:rPr>
          <w:rFonts w:ascii="Tahoma" w:hAnsi="Tahoma" w:cs="Tahoma"/>
          <w:color w:val="333333"/>
        </w:rPr>
        <w:t>feina</w:t>
      </w:r>
      <w:proofErr w:type="spellEnd"/>
      <w:r w:rsidRPr="002C77A7">
        <w:rPr>
          <w:rFonts w:ascii="Tahoma" w:hAnsi="Tahoma" w:cs="Tahoma"/>
          <w:color w:val="333333"/>
        </w:rPr>
        <w:t xml:space="preserve"> del pare o </w:t>
      </w:r>
      <w:proofErr w:type="gramStart"/>
      <w:r w:rsidRPr="002C77A7">
        <w:rPr>
          <w:rFonts w:ascii="Tahoma" w:hAnsi="Tahoma" w:cs="Tahoma"/>
          <w:color w:val="333333"/>
        </w:rPr>
        <w:t>la mare</w:t>
      </w:r>
      <w:proofErr w:type="gram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està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dins</w:t>
      </w:r>
      <w:proofErr w:type="spellEnd"/>
      <w:r w:rsidRPr="002C77A7">
        <w:rPr>
          <w:rFonts w:ascii="Tahoma" w:hAnsi="Tahoma" w:cs="Tahoma"/>
          <w:color w:val="333333"/>
        </w:rPr>
        <w:t xml:space="preserve"> la zona educativa i el </w:t>
      </w:r>
      <w:proofErr w:type="spellStart"/>
      <w:r w:rsidRPr="002C77A7">
        <w:rPr>
          <w:rFonts w:ascii="Tahoma" w:hAnsi="Tahoma" w:cs="Tahoma"/>
          <w:color w:val="333333"/>
        </w:rPr>
        <w:t>domicili</w:t>
      </w:r>
      <w:proofErr w:type="spellEnd"/>
      <w:r w:rsidRPr="002C77A7">
        <w:rPr>
          <w:rFonts w:ascii="Tahoma" w:hAnsi="Tahoma" w:cs="Tahoma"/>
          <w:color w:val="333333"/>
        </w:rPr>
        <w:t xml:space="preserve"> habitual </w:t>
      </w:r>
      <w:proofErr w:type="spellStart"/>
      <w:r w:rsidRPr="002C77A7">
        <w:rPr>
          <w:rFonts w:ascii="Tahoma" w:hAnsi="Tahoma" w:cs="Tahoma"/>
          <w:color w:val="333333"/>
        </w:rPr>
        <w:t>dins</w:t>
      </w:r>
      <w:proofErr w:type="spellEnd"/>
      <w:r w:rsidRPr="002C77A7">
        <w:rPr>
          <w:rFonts w:ascii="Tahoma" w:hAnsi="Tahoma" w:cs="Tahoma"/>
          <w:color w:val="333333"/>
        </w:rPr>
        <w:t xml:space="preserve"> el </w:t>
      </w:r>
      <w:proofErr w:type="spellStart"/>
      <w:r w:rsidRPr="002C77A7">
        <w:rPr>
          <w:rFonts w:ascii="Tahoma" w:hAnsi="Tahoma" w:cs="Tahoma"/>
          <w:color w:val="333333"/>
        </w:rPr>
        <w:t>mateix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municipi</w:t>
      </w:r>
      <w:proofErr w:type="spellEnd"/>
      <w:r w:rsidRPr="002C77A7">
        <w:rPr>
          <w:rFonts w:ascii="Tahoma" w:hAnsi="Tahoma" w:cs="Tahoma"/>
          <w:color w:val="333333"/>
        </w:rPr>
        <w:t xml:space="preserve">, </w:t>
      </w:r>
      <w:proofErr w:type="spellStart"/>
      <w:r w:rsidRPr="002C77A7">
        <w:rPr>
          <w:rFonts w:ascii="Tahoma" w:hAnsi="Tahoma" w:cs="Tahoma"/>
          <w:color w:val="333333"/>
        </w:rPr>
        <w:t>però</w:t>
      </w:r>
      <w:proofErr w:type="spellEnd"/>
      <w:r w:rsidRPr="002C77A7">
        <w:rPr>
          <w:rFonts w:ascii="Tahoma" w:hAnsi="Tahoma" w:cs="Tahoma"/>
          <w:color w:val="333333"/>
        </w:rPr>
        <w:t xml:space="preserve"> no </w:t>
      </w:r>
      <w:proofErr w:type="spellStart"/>
      <w:r w:rsidRPr="002C77A7">
        <w:rPr>
          <w:rFonts w:ascii="Tahoma" w:hAnsi="Tahoma" w:cs="Tahoma"/>
          <w:color w:val="333333"/>
        </w:rPr>
        <w:t>dins</w:t>
      </w:r>
      <w:proofErr w:type="spellEnd"/>
      <w:r w:rsidRPr="002C77A7">
        <w:rPr>
          <w:rFonts w:ascii="Tahoma" w:hAnsi="Tahoma" w:cs="Tahoma"/>
          <w:color w:val="333333"/>
        </w:rPr>
        <w:t xml:space="preserve"> la zona educativa del centre, les </w:t>
      </w:r>
      <w:proofErr w:type="spellStart"/>
      <w:r w:rsidRPr="002C77A7">
        <w:rPr>
          <w:rFonts w:ascii="Tahoma" w:hAnsi="Tahoma" w:cs="Tahoma"/>
          <w:color w:val="333333"/>
        </w:rPr>
        <w:t>dues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puntuacions</w:t>
      </w:r>
      <w:proofErr w:type="spellEnd"/>
      <w:r w:rsidRPr="002C77A7">
        <w:rPr>
          <w:rFonts w:ascii="Tahoma" w:hAnsi="Tahoma" w:cs="Tahoma"/>
          <w:color w:val="333333"/>
        </w:rPr>
        <w:t xml:space="preserve"> no es </w:t>
      </w:r>
      <w:proofErr w:type="spellStart"/>
      <w:r w:rsidRPr="002C77A7">
        <w:rPr>
          <w:rFonts w:ascii="Tahoma" w:hAnsi="Tahoma" w:cs="Tahoma"/>
          <w:color w:val="333333"/>
        </w:rPr>
        <w:t>podran</w:t>
      </w:r>
      <w:proofErr w:type="spellEnd"/>
      <w:r w:rsidRPr="002C77A7">
        <w:rPr>
          <w:rFonts w:ascii="Tahoma" w:hAnsi="Tahoma" w:cs="Tahoma"/>
          <w:color w:val="333333"/>
        </w:rPr>
        <w:t xml:space="preserve"> sumar.</w:t>
      </w:r>
    </w:p>
    <w:p w14:paraId="47082421" w14:textId="77777777" w:rsidR="00AD4804" w:rsidRPr="002C77A7" w:rsidRDefault="00AD4804" w:rsidP="00AD4804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ahoma" w:hAnsi="Tahoma" w:cs="Tahoma"/>
          <w:color w:val="333333"/>
        </w:rPr>
      </w:pPr>
      <w:r w:rsidRPr="002C77A7">
        <w:rPr>
          <w:rFonts w:ascii="Tahoma" w:hAnsi="Tahoma" w:cs="Tahoma"/>
          <w:color w:val="333333"/>
        </w:rPr>
        <w:t xml:space="preserve">Si la </w:t>
      </w:r>
      <w:proofErr w:type="spellStart"/>
      <w:r w:rsidRPr="002C77A7">
        <w:rPr>
          <w:rFonts w:ascii="Tahoma" w:hAnsi="Tahoma" w:cs="Tahoma"/>
          <w:color w:val="333333"/>
        </w:rPr>
        <w:t>família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percep</w:t>
      </w:r>
      <w:proofErr w:type="spellEnd"/>
      <w:r w:rsidRPr="002C77A7">
        <w:rPr>
          <w:rFonts w:ascii="Tahoma" w:hAnsi="Tahoma" w:cs="Tahoma"/>
          <w:color w:val="333333"/>
        </w:rPr>
        <w:t xml:space="preserve"> la </w:t>
      </w:r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renda garantida de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ciutadania</w:t>
      </w:r>
      <w:proofErr w:type="spellEnd"/>
      <w:r w:rsidRPr="002C77A7">
        <w:rPr>
          <w:rFonts w:ascii="Tahoma" w:hAnsi="Tahoma" w:cs="Tahoma"/>
          <w:color w:val="333333"/>
        </w:rPr>
        <w:t>, se sumen </w:t>
      </w:r>
      <w:r w:rsidRPr="002C77A7">
        <w:rPr>
          <w:rStyle w:val="Textoennegrita"/>
          <w:rFonts w:ascii="Tahoma" w:hAnsi="Tahoma" w:cs="Tahoma"/>
          <w:color w:val="333333"/>
        </w:rPr>
        <w:t xml:space="preserve">15 </w:t>
      </w:r>
      <w:proofErr w:type="spellStart"/>
      <w:r w:rsidRPr="002C77A7">
        <w:rPr>
          <w:rStyle w:val="Textoennegrita"/>
          <w:rFonts w:ascii="Tahoma" w:hAnsi="Tahoma" w:cs="Tahoma"/>
          <w:color w:val="333333"/>
        </w:rPr>
        <w:t>punts</w:t>
      </w:r>
      <w:proofErr w:type="spellEnd"/>
      <w:r w:rsidRPr="002C77A7">
        <w:rPr>
          <w:rFonts w:ascii="Tahoma" w:hAnsi="Tahoma" w:cs="Tahoma"/>
          <w:color w:val="333333"/>
        </w:rPr>
        <w:t>. </w:t>
      </w:r>
      <w:r w:rsidRPr="002C77A7">
        <w:rPr>
          <w:rFonts w:ascii="Tahoma" w:hAnsi="Tahoma" w:cs="Tahoma"/>
          <w:color w:val="333333"/>
        </w:rPr>
        <w:br/>
      </w:r>
      <w:proofErr w:type="spellStart"/>
      <w:r w:rsidRPr="002C77A7">
        <w:rPr>
          <w:rFonts w:ascii="Tahoma" w:hAnsi="Tahoma" w:cs="Tahoma"/>
          <w:color w:val="333333"/>
        </w:rPr>
        <w:t>Quan</w:t>
      </w:r>
      <w:proofErr w:type="spellEnd"/>
      <w:r w:rsidRPr="002C77A7">
        <w:rPr>
          <w:rFonts w:ascii="Tahoma" w:hAnsi="Tahoma" w:cs="Tahoma"/>
          <w:color w:val="333333"/>
        </w:rPr>
        <w:t xml:space="preserve"> un membre de la </w:t>
      </w:r>
      <w:proofErr w:type="spellStart"/>
      <w:r w:rsidRPr="002C77A7">
        <w:rPr>
          <w:rFonts w:ascii="Tahoma" w:hAnsi="Tahoma" w:cs="Tahoma"/>
          <w:color w:val="333333"/>
        </w:rPr>
        <w:t>unitat</w:t>
      </w:r>
      <w:proofErr w:type="spellEnd"/>
      <w:r w:rsidRPr="002C77A7">
        <w:rPr>
          <w:rFonts w:ascii="Tahoma" w:hAnsi="Tahoma" w:cs="Tahoma"/>
          <w:color w:val="333333"/>
        </w:rPr>
        <w:t xml:space="preserve"> familiar </w:t>
      </w:r>
      <w:proofErr w:type="spellStart"/>
      <w:r w:rsidRPr="002C77A7">
        <w:rPr>
          <w:rFonts w:ascii="Tahoma" w:hAnsi="Tahoma" w:cs="Tahoma"/>
          <w:color w:val="333333"/>
        </w:rPr>
        <w:t>rep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l'ajut</w:t>
      </w:r>
      <w:proofErr w:type="spellEnd"/>
      <w:r w:rsidRPr="002C77A7">
        <w:rPr>
          <w:rFonts w:ascii="Tahoma" w:hAnsi="Tahoma" w:cs="Tahoma"/>
          <w:color w:val="333333"/>
        </w:rPr>
        <w:t xml:space="preserve"> de la renda garantida de </w:t>
      </w:r>
      <w:proofErr w:type="spellStart"/>
      <w:r w:rsidRPr="002C77A7">
        <w:rPr>
          <w:rFonts w:ascii="Tahoma" w:hAnsi="Tahoma" w:cs="Tahoma"/>
          <w:color w:val="333333"/>
        </w:rPr>
        <w:t>ciutadania</w:t>
      </w:r>
      <w:proofErr w:type="spellEnd"/>
      <w:r w:rsidRPr="002C77A7">
        <w:rPr>
          <w:rFonts w:ascii="Tahoma" w:hAnsi="Tahoma" w:cs="Tahoma"/>
          <w:color w:val="333333"/>
        </w:rPr>
        <w:t>.</w:t>
      </w:r>
    </w:p>
    <w:p w14:paraId="1E5EED2B" w14:textId="32D96D88" w:rsidR="00AD4804" w:rsidRDefault="00AD4804" w:rsidP="00AD4804">
      <w:pPr>
        <w:pStyle w:val="ancores"/>
        <w:shd w:val="clear" w:color="auto" w:fill="FFFFFF"/>
        <w:spacing w:before="0" w:beforeAutospacing="0" w:after="0" w:afterAutospacing="0"/>
        <w:jc w:val="right"/>
        <w:rPr>
          <w:rFonts w:ascii="OpenSansSemibold" w:hAnsi="OpenSansSemibold"/>
          <w:color w:val="333333"/>
          <w:sz w:val="18"/>
          <w:szCs w:val="18"/>
        </w:rPr>
      </w:pPr>
      <w:hyperlink r:id="rId7" w:tooltip="Torna amunt" w:history="1">
        <w:r>
          <w:rPr>
            <w:rFonts w:ascii="OpenSansSemibold" w:hAnsi="OpenSansSemibold"/>
            <w:noProof/>
            <w:color w:val="333333"/>
            <w:sz w:val="18"/>
            <w:szCs w:val="18"/>
            <w:bdr w:val="none" w:sz="0" w:space="0" w:color="auto" w:frame="1"/>
          </w:rPr>
          <mc:AlternateContent>
            <mc:Choice Requires="wps">
              <w:drawing>
                <wp:inline distT="0" distB="0" distL="0" distR="0" wp14:anchorId="337AD805" wp14:editId="764D525B">
                  <wp:extent cx="142875" cy="85725"/>
                  <wp:effectExtent l="0" t="0" r="0" b="0"/>
                  <wp:docPr id="6" name="Rectángulo 6" descr="Torna amunt">
                    <a:hlinkClick xmlns:a="http://schemas.openxmlformats.org/drawingml/2006/main" r:id="rId7" tooltip="&quot;Torna amu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8DCC5D2" id="Rectángulo 6" o:spid="_x0000_s1026" alt="Torna amunt" href="javascript:tornarAmunt();" title="&quot;Torna amunt&quot;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3ABD42AB" w14:textId="77777777" w:rsidR="00AD4804" w:rsidRDefault="00AD4804" w:rsidP="00AD4804">
      <w:pPr>
        <w:pStyle w:val="Ttulo2"/>
        <w:pBdr>
          <w:bottom w:val="single" w:sz="18" w:space="7" w:color="DDDDDD"/>
        </w:pBdr>
        <w:shd w:val="clear" w:color="auto" w:fill="FFFFFF"/>
        <w:spacing w:before="720" w:after="495"/>
        <w:ind w:left="225"/>
        <w:rPr>
          <w:rFonts w:ascii="Helvetica" w:hAnsi="Helvetica"/>
          <w:color w:val="333333"/>
          <w:sz w:val="42"/>
          <w:szCs w:val="42"/>
        </w:rPr>
      </w:pPr>
      <w:r>
        <w:rPr>
          <w:rFonts w:ascii="Helvetica" w:hAnsi="Helvetica"/>
          <w:color w:val="333333"/>
          <w:sz w:val="42"/>
          <w:szCs w:val="42"/>
        </w:rPr>
        <w:t xml:space="preserve">2. </w:t>
      </w:r>
      <w:proofErr w:type="spellStart"/>
      <w:r>
        <w:rPr>
          <w:rFonts w:ascii="Helvetica" w:hAnsi="Helvetica"/>
          <w:color w:val="333333"/>
          <w:sz w:val="42"/>
          <w:szCs w:val="42"/>
        </w:rPr>
        <w:t>Aplicació</w:t>
      </w:r>
      <w:proofErr w:type="spellEnd"/>
      <w:r>
        <w:rPr>
          <w:rFonts w:ascii="Helvetica" w:hAnsi="Helvetica"/>
          <w:color w:val="333333"/>
          <w:sz w:val="42"/>
          <w:szCs w:val="42"/>
        </w:rPr>
        <w:t xml:space="preserve"> </w:t>
      </w:r>
      <w:proofErr w:type="spellStart"/>
      <w:r>
        <w:rPr>
          <w:rFonts w:ascii="Helvetica" w:hAnsi="Helvetica"/>
          <w:color w:val="333333"/>
          <w:sz w:val="42"/>
          <w:szCs w:val="42"/>
        </w:rPr>
        <w:t>dels</w:t>
      </w:r>
      <w:proofErr w:type="spellEnd"/>
      <w:r>
        <w:rPr>
          <w:rFonts w:ascii="Helvetica" w:hAnsi="Helvetica"/>
          <w:color w:val="333333"/>
          <w:sz w:val="42"/>
          <w:szCs w:val="42"/>
        </w:rPr>
        <w:t xml:space="preserve"> </w:t>
      </w:r>
      <w:proofErr w:type="spellStart"/>
      <w:r>
        <w:rPr>
          <w:rFonts w:ascii="Helvetica" w:hAnsi="Helvetica"/>
          <w:color w:val="333333"/>
          <w:sz w:val="42"/>
          <w:szCs w:val="42"/>
        </w:rPr>
        <w:t>criteris</w:t>
      </w:r>
      <w:proofErr w:type="spellEnd"/>
      <w:r>
        <w:rPr>
          <w:rFonts w:ascii="Helvetica" w:hAnsi="Helvetica"/>
          <w:color w:val="333333"/>
          <w:sz w:val="42"/>
          <w:szCs w:val="42"/>
        </w:rPr>
        <w:t xml:space="preserve"> </w:t>
      </w:r>
      <w:proofErr w:type="spellStart"/>
      <w:r>
        <w:rPr>
          <w:rFonts w:ascii="Helvetica" w:hAnsi="Helvetica"/>
          <w:color w:val="333333"/>
          <w:sz w:val="42"/>
          <w:szCs w:val="42"/>
        </w:rPr>
        <w:t>complementaris</w:t>
      </w:r>
      <w:proofErr w:type="spellEnd"/>
    </w:p>
    <w:p w14:paraId="09B36EDE" w14:textId="77777777" w:rsidR="00AD4804" w:rsidRPr="002C77A7" w:rsidRDefault="00AD4804" w:rsidP="00AD4804">
      <w:pPr>
        <w:pStyle w:val="NormalWeb"/>
        <w:shd w:val="clear" w:color="auto" w:fill="FFFFFF"/>
        <w:rPr>
          <w:rFonts w:ascii="Helvetica" w:hAnsi="Helvetica"/>
          <w:color w:val="333333"/>
        </w:rPr>
      </w:pPr>
      <w:proofErr w:type="spellStart"/>
      <w:r w:rsidRPr="002C77A7">
        <w:rPr>
          <w:rFonts w:ascii="Helvetica" w:hAnsi="Helvetica"/>
          <w:color w:val="333333"/>
        </w:rPr>
        <w:t>Els</w:t>
      </w:r>
      <w:proofErr w:type="spellEnd"/>
      <w:r w:rsidRPr="002C77A7">
        <w:rPr>
          <w:rFonts w:ascii="Helvetica" w:hAnsi="Helvetica"/>
          <w:color w:val="333333"/>
        </w:rPr>
        <w:t xml:space="preserve"> </w:t>
      </w:r>
      <w:proofErr w:type="spellStart"/>
      <w:r w:rsidRPr="002C77A7">
        <w:rPr>
          <w:rFonts w:ascii="Helvetica" w:hAnsi="Helvetica"/>
          <w:color w:val="333333"/>
        </w:rPr>
        <w:t>criteris</w:t>
      </w:r>
      <w:proofErr w:type="spellEnd"/>
      <w:r w:rsidRPr="002C77A7">
        <w:rPr>
          <w:rFonts w:ascii="Helvetica" w:hAnsi="Helvetica"/>
          <w:color w:val="333333"/>
        </w:rPr>
        <w:t xml:space="preserve"> </w:t>
      </w:r>
      <w:proofErr w:type="spellStart"/>
      <w:r w:rsidRPr="002C77A7">
        <w:rPr>
          <w:rFonts w:ascii="Helvetica" w:hAnsi="Helvetica"/>
          <w:color w:val="333333"/>
        </w:rPr>
        <w:t>complementaris</w:t>
      </w:r>
      <w:proofErr w:type="spellEnd"/>
      <w:r w:rsidRPr="002C77A7">
        <w:rPr>
          <w:rFonts w:ascii="Helvetica" w:hAnsi="Helvetica"/>
          <w:color w:val="333333"/>
        </w:rPr>
        <w:t xml:space="preserve"> </w:t>
      </w:r>
      <w:proofErr w:type="spellStart"/>
      <w:r w:rsidRPr="002C77A7">
        <w:rPr>
          <w:rFonts w:ascii="Helvetica" w:hAnsi="Helvetica"/>
          <w:color w:val="333333"/>
        </w:rPr>
        <w:t>serveixen</w:t>
      </w:r>
      <w:proofErr w:type="spellEnd"/>
      <w:r w:rsidRPr="002C77A7">
        <w:rPr>
          <w:rFonts w:ascii="Helvetica" w:hAnsi="Helvetica"/>
          <w:color w:val="333333"/>
        </w:rPr>
        <w:t xml:space="preserve"> per desempatar i </w:t>
      </w:r>
      <w:proofErr w:type="spellStart"/>
      <w:r w:rsidRPr="002C77A7">
        <w:rPr>
          <w:rFonts w:ascii="Helvetica" w:hAnsi="Helvetica"/>
          <w:color w:val="333333"/>
        </w:rPr>
        <w:t>són</w:t>
      </w:r>
      <w:proofErr w:type="spellEnd"/>
      <w:r w:rsidRPr="002C77A7">
        <w:rPr>
          <w:rFonts w:ascii="Helvetica" w:hAnsi="Helvetica"/>
          <w:color w:val="333333"/>
        </w:rPr>
        <w:t>:</w:t>
      </w:r>
    </w:p>
    <w:p w14:paraId="43B0FED5" w14:textId="77777777" w:rsidR="00AD4804" w:rsidRPr="002C77A7" w:rsidRDefault="00AD4804" w:rsidP="00AD4804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Helvetica" w:hAnsi="Helvetica"/>
          <w:color w:val="333333"/>
          <w:sz w:val="24"/>
          <w:szCs w:val="24"/>
        </w:rPr>
      </w:pPr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 xml:space="preserve">El pare, mare o el tutor o tutora legal treballa al centre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>educatiu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.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Quan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el pare, </w:t>
      </w:r>
      <w:proofErr w:type="gramStart"/>
      <w:r w:rsidRPr="002C77A7">
        <w:rPr>
          <w:rFonts w:ascii="Helvetica" w:hAnsi="Helvetica"/>
          <w:color w:val="333333"/>
          <w:sz w:val="24"/>
          <w:szCs w:val="24"/>
        </w:rPr>
        <w:t>la mare</w:t>
      </w:r>
      <w:proofErr w:type="gramEnd"/>
      <w:r w:rsidRPr="002C77A7">
        <w:rPr>
          <w:rFonts w:ascii="Helvetica" w:hAnsi="Helvetica"/>
          <w:color w:val="333333"/>
          <w:sz w:val="24"/>
          <w:szCs w:val="24"/>
        </w:rPr>
        <w:t xml:space="preserve"> o el tutor o tutora legal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treballen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al centre en el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moment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en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què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es presenta la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sol·licitud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de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preinscripció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>, se sumen </w:t>
      </w:r>
      <w:r w:rsidRPr="002C77A7">
        <w:rPr>
          <w:rStyle w:val="Textoennegrita"/>
          <w:rFonts w:ascii="OpenSansSemibold" w:hAnsi="OpenSansSemibold"/>
          <w:color w:val="333333"/>
          <w:sz w:val="24"/>
          <w:szCs w:val="24"/>
        </w:rPr>
        <w:t xml:space="preserve">10 </w:t>
      </w:r>
      <w:proofErr w:type="spellStart"/>
      <w:r w:rsidRPr="002C77A7">
        <w:rPr>
          <w:rStyle w:val="Textoennegrita"/>
          <w:rFonts w:ascii="OpenSansSemibold" w:hAnsi="OpenSansSemibold"/>
          <w:color w:val="333333"/>
          <w:sz w:val="24"/>
          <w:szCs w:val="24"/>
        </w:rPr>
        <w:t>punts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>.</w:t>
      </w:r>
    </w:p>
    <w:p w14:paraId="782D1674" w14:textId="77777777" w:rsidR="00AD4804" w:rsidRPr="002C77A7" w:rsidRDefault="00AD4804" w:rsidP="00AD4804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Helvetica" w:hAnsi="Helvetica"/>
          <w:color w:val="333333"/>
          <w:sz w:val="24"/>
          <w:szCs w:val="24"/>
        </w:rPr>
      </w:pP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>Família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>nombrosa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>. 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Quan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l'infant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forma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part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d'una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família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nombrosa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>, se sumen </w:t>
      </w:r>
      <w:r w:rsidRPr="002C77A7">
        <w:rPr>
          <w:rStyle w:val="Textoennegrita"/>
          <w:rFonts w:ascii="OpenSansSemibold" w:hAnsi="OpenSansSemibold"/>
          <w:color w:val="333333"/>
          <w:sz w:val="24"/>
          <w:szCs w:val="24"/>
        </w:rPr>
        <w:t xml:space="preserve">10 </w:t>
      </w:r>
      <w:proofErr w:type="spellStart"/>
      <w:r w:rsidRPr="002C77A7">
        <w:rPr>
          <w:rStyle w:val="Textoennegrita"/>
          <w:rFonts w:ascii="OpenSansSemibold" w:hAnsi="OpenSansSemibold"/>
          <w:color w:val="333333"/>
          <w:sz w:val="24"/>
          <w:szCs w:val="24"/>
        </w:rPr>
        <w:t>punts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>.</w:t>
      </w:r>
    </w:p>
    <w:p w14:paraId="74C3619D" w14:textId="77777777" w:rsidR="00AD4804" w:rsidRPr="002C77A7" w:rsidRDefault="00AD4804" w:rsidP="00AD4804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Helvetica" w:hAnsi="Helvetica"/>
          <w:color w:val="333333"/>
          <w:sz w:val="24"/>
          <w:szCs w:val="24"/>
        </w:rPr>
      </w:pP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>Família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 xml:space="preserve"> monoparental</w:t>
      </w:r>
      <w:r w:rsidRPr="002C77A7">
        <w:rPr>
          <w:rFonts w:ascii="Helvetica" w:hAnsi="Helvetica"/>
          <w:color w:val="333333"/>
          <w:sz w:val="24"/>
          <w:szCs w:val="24"/>
        </w:rPr>
        <w:t xml:space="preserve">.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Quan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l'infant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forma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part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d'una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família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monoparental, se sumen </w:t>
      </w:r>
      <w:r w:rsidRPr="002C77A7">
        <w:rPr>
          <w:rStyle w:val="Textoennegrita"/>
          <w:rFonts w:ascii="OpenSansSemibold" w:hAnsi="OpenSansSemibold"/>
          <w:color w:val="333333"/>
          <w:sz w:val="24"/>
          <w:szCs w:val="24"/>
        </w:rPr>
        <w:t xml:space="preserve">10 </w:t>
      </w:r>
      <w:proofErr w:type="spellStart"/>
      <w:r w:rsidRPr="002C77A7">
        <w:rPr>
          <w:rStyle w:val="Textoennegrita"/>
          <w:rFonts w:ascii="OpenSansSemibold" w:hAnsi="OpenSansSemibold"/>
          <w:color w:val="333333"/>
          <w:sz w:val="24"/>
          <w:szCs w:val="24"/>
        </w:rPr>
        <w:t>punts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>.</w:t>
      </w:r>
    </w:p>
    <w:p w14:paraId="0684BF72" w14:textId="77777777" w:rsidR="00AD4804" w:rsidRPr="002C77A7" w:rsidRDefault="00AD4804" w:rsidP="00AD4804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Helvetica" w:hAnsi="Helvetica"/>
          <w:color w:val="333333"/>
          <w:sz w:val="24"/>
          <w:szCs w:val="24"/>
        </w:rPr>
      </w:pPr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 xml:space="preserve">Ser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>bessó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 xml:space="preserve"> o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>trigemin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.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Quan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l'infant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hagi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nascut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en un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part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múltiple, se sumen </w:t>
      </w:r>
      <w:r w:rsidRPr="002C77A7">
        <w:rPr>
          <w:rStyle w:val="Textoennegrita"/>
          <w:rFonts w:ascii="OpenSansSemibold" w:hAnsi="OpenSansSemibold"/>
          <w:color w:val="333333"/>
          <w:sz w:val="24"/>
          <w:szCs w:val="24"/>
        </w:rPr>
        <w:t xml:space="preserve">10 </w:t>
      </w:r>
      <w:proofErr w:type="spellStart"/>
      <w:r w:rsidRPr="002C77A7">
        <w:rPr>
          <w:rStyle w:val="Textoennegrita"/>
          <w:rFonts w:ascii="OpenSansSemibold" w:hAnsi="OpenSansSemibold"/>
          <w:color w:val="333333"/>
          <w:sz w:val="24"/>
          <w:szCs w:val="24"/>
        </w:rPr>
        <w:t>punts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>.</w:t>
      </w:r>
    </w:p>
    <w:p w14:paraId="2DB1322F" w14:textId="77777777" w:rsidR="00AD4804" w:rsidRPr="002C77A7" w:rsidRDefault="00AD4804" w:rsidP="00AD4804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Helvetica" w:hAnsi="Helvetica"/>
          <w:color w:val="333333"/>
          <w:sz w:val="24"/>
          <w:szCs w:val="24"/>
        </w:rPr>
      </w:pP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Quan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l'infant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es troba en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situació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d'</w:t>
      </w:r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>acolliment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 xml:space="preserve"> familiar</w:t>
      </w:r>
      <w:r w:rsidRPr="002C77A7">
        <w:rPr>
          <w:rFonts w:ascii="Helvetica" w:hAnsi="Helvetica"/>
          <w:color w:val="333333"/>
          <w:sz w:val="24"/>
          <w:szCs w:val="24"/>
        </w:rPr>
        <w:t>, se sumen </w:t>
      </w:r>
      <w:r w:rsidRPr="002C77A7">
        <w:rPr>
          <w:rStyle w:val="Textoennegrita"/>
          <w:rFonts w:ascii="OpenSansSemibold" w:hAnsi="OpenSansSemibold"/>
          <w:color w:val="333333"/>
          <w:sz w:val="24"/>
          <w:szCs w:val="24"/>
        </w:rPr>
        <w:t xml:space="preserve">10 </w:t>
      </w:r>
      <w:proofErr w:type="spellStart"/>
      <w:r w:rsidRPr="002C77A7">
        <w:rPr>
          <w:rStyle w:val="Textoennegrita"/>
          <w:rFonts w:ascii="OpenSansSemibold" w:hAnsi="OpenSansSemibold"/>
          <w:color w:val="333333"/>
          <w:sz w:val="24"/>
          <w:szCs w:val="24"/>
        </w:rPr>
        <w:t>punts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>.</w:t>
      </w:r>
    </w:p>
    <w:p w14:paraId="01DF10A4" w14:textId="77777777" w:rsidR="00AD4804" w:rsidRPr="002C77A7" w:rsidRDefault="00AD4804" w:rsidP="00AD4804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Helvetica" w:hAnsi="Helvetica"/>
          <w:color w:val="333333"/>
          <w:sz w:val="24"/>
          <w:szCs w:val="24"/>
        </w:rPr>
      </w:pPr>
      <w:r w:rsidRPr="002C77A7">
        <w:rPr>
          <w:rFonts w:ascii="Helvetica" w:hAnsi="Helvetica"/>
          <w:color w:val="333333"/>
          <w:sz w:val="24"/>
          <w:szCs w:val="24"/>
        </w:rPr>
        <w:t xml:space="preserve">Si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algun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membre de la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família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té una 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>discapacitat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>, se sumen </w:t>
      </w:r>
      <w:r w:rsidRPr="002C77A7">
        <w:rPr>
          <w:rStyle w:val="Textoennegrita"/>
          <w:rFonts w:ascii="OpenSansSemibold" w:hAnsi="OpenSansSemibold"/>
          <w:color w:val="333333"/>
          <w:sz w:val="24"/>
          <w:szCs w:val="24"/>
        </w:rPr>
        <w:t xml:space="preserve">15 </w:t>
      </w:r>
      <w:proofErr w:type="spellStart"/>
      <w:r w:rsidRPr="002C77A7">
        <w:rPr>
          <w:rStyle w:val="Textoennegrita"/>
          <w:rFonts w:ascii="OpenSansSemibold" w:hAnsi="OpenSansSemibold"/>
          <w:color w:val="333333"/>
          <w:sz w:val="24"/>
          <w:szCs w:val="24"/>
        </w:rPr>
        <w:t>punts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.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Quan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el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mateix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infant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, el pare o </w:t>
      </w:r>
      <w:proofErr w:type="gramStart"/>
      <w:r w:rsidRPr="002C77A7">
        <w:rPr>
          <w:rFonts w:ascii="Helvetica" w:hAnsi="Helvetica"/>
          <w:color w:val="333333"/>
          <w:sz w:val="24"/>
          <w:szCs w:val="24"/>
        </w:rPr>
        <w:t>la mare</w:t>
      </w:r>
      <w:proofErr w:type="gramEnd"/>
      <w:r w:rsidRPr="002C77A7">
        <w:rPr>
          <w:rFonts w:ascii="Helvetica" w:hAnsi="Helvetica"/>
          <w:color w:val="333333"/>
          <w:sz w:val="24"/>
          <w:szCs w:val="24"/>
        </w:rPr>
        <w:t xml:space="preserve">, o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bé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algun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germà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o germana té una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discapacitat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igual o superior al 33 %.</w:t>
      </w:r>
    </w:p>
    <w:p w14:paraId="658E15B4" w14:textId="77777777" w:rsidR="00AD4804" w:rsidRPr="002C77A7" w:rsidRDefault="00AD4804" w:rsidP="00AD4804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Helvetica" w:hAnsi="Helvetica"/>
          <w:color w:val="333333"/>
          <w:sz w:val="24"/>
          <w:szCs w:val="24"/>
        </w:rPr>
      </w:pPr>
      <w:r w:rsidRPr="002C77A7">
        <w:rPr>
          <w:rFonts w:ascii="Helvetica" w:hAnsi="Helvetica"/>
          <w:color w:val="333333"/>
          <w:sz w:val="24"/>
          <w:szCs w:val="24"/>
        </w:rPr>
        <w:lastRenderedPageBreak/>
        <w:t>Se sumen </w:t>
      </w:r>
      <w:r w:rsidRPr="002C77A7">
        <w:rPr>
          <w:rStyle w:val="Textoennegrita"/>
          <w:rFonts w:ascii="OpenSansSemibold" w:hAnsi="OpenSansSemibold"/>
          <w:color w:val="333333"/>
          <w:sz w:val="24"/>
          <w:szCs w:val="24"/>
        </w:rPr>
        <w:t xml:space="preserve">10 </w:t>
      </w:r>
      <w:proofErr w:type="spellStart"/>
      <w:r w:rsidRPr="002C77A7">
        <w:rPr>
          <w:rStyle w:val="Textoennegrita"/>
          <w:rFonts w:ascii="OpenSansSemibold" w:hAnsi="OpenSansSemibold"/>
          <w:color w:val="333333"/>
          <w:sz w:val="24"/>
          <w:szCs w:val="24"/>
        </w:rPr>
        <w:t>punts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 si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s'acredita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la </w:t>
      </w:r>
      <w:proofErr w:type="spellStart"/>
      <w:r w:rsidRPr="002C77A7">
        <w:rPr>
          <w:rFonts w:ascii="Helvetica" w:hAnsi="Helvetica"/>
          <w:color w:val="333333"/>
          <w:sz w:val="24"/>
          <w:szCs w:val="24"/>
        </w:rPr>
        <w:t>condició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 xml:space="preserve"> de </w:t>
      </w:r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 xml:space="preserve">víctima de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>violència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 xml:space="preserve"> de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>gènere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 xml:space="preserve"> o de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  <w:sz w:val="24"/>
          <w:szCs w:val="24"/>
        </w:rPr>
        <w:t>terrorisme</w:t>
      </w:r>
      <w:proofErr w:type="spellEnd"/>
      <w:r w:rsidRPr="002C77A7">
        <w:rPr>
          <w:rFonts w:ascii="Helvetica" w:hAnsi="Helvetica"/>
          <w:color w:val="333333"/>
          <w:sz w:val="24"/>
          <w:szCs w:val="24"/>
        </w:rPr>
        <w:t>.</w:t>
      </w:r>
    </w:p>
    <w:p w14:paraId="452D1F5B" w14:textId="26E42B8C" w:rsidR="00066CE3" w:rsidRPr="002C77A7" w:rsidRDefault="00AD4804" w:rsidP="00AD4804">
      <w:pPr>
        <w:pStyle w:val="NormalWeb"/>
        <w:shd w:val="clear" w:color="auto" w:fill="FFFFFF"/>
        <w:rPr>
          <w:rFonts w:ascii="Helvetica" w:hAnsi="Helvetica"/>
          <w:color w:val="333333"/>
        </w:rPr>
      </w:pP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Recorda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 que la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documentació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 acreditativa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tant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dels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prioritaris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com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dels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complementaris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s'ha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d'adjuntar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 </w:t>
      </w:r>
      <w:proofErr w:type="gram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a la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sol</w:t>
      </w:r>
      <w:proofErr w:type="gram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·licitud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 de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preinscripció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dins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 el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període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establert</w:t>
      </w:r>
      <w:proofErr w:type="spellEnd"/>
      <w:r w:rsidRPr="002C77A7">
        <w:rPr>
          <w:rStyle w:val="Textoennegrita"/>
          <w:rFonts w:ascii="OpenSansSemibold" w:hAnsi="OpenSansSemibold"/>
          <w:b w:val="0"/>
          <w:bCs w:val="0"/>
          <w:color w:val="333333"/>
        </w:rPr>
        <w:t>.</w:t>
      </w:r>
    </w:p>
    <w:p w14:paraId="2A487786" w14:textId="77777777" w:rsidR="00C21549" w:rsidRDefault="00C21549" w:rsidP="00C21549">
      <w:pPr>
        <w:pStyle w:val="Ttulo2"/>
        <w:pBdr>
          <w:bottom w:val="single" w:sz="18" w:space="7" w:color="DDDDDD"/>
        </w:pBdr>
        <w:shd w:val="clear" w:color="auto" w:fill="FFFFFF"/>
        <w:spacing w:before="720" w:after="495"/>
        <w:ind w:left="225"/>
        <w:rPr>
          <w:rFonts w:ascii="Helvetica" w:hAnsi="Helvetica"/>
          <w:color w:val="333333"/>
          <w:sz w:val="42"/>
          <w:szCs w:val="42"/>
        </w:rPr>
      </w:pPr>
      <w:r>
        <w:rPr>
          <w:rFonts w:ascii="Helvetica" w:hAnsi="Helvetica"/>
          <w:color w:val="333333"/>
          <w:sz w:val="42"/>
          <w:szCs w:val="42"/>
        </w:rPr>
        <w:t xml:space="preserve">3. </w:t>
      </w:r>
      <w:proofErr w:type="spellStart"/>
      <w:r>
        <w:rPr>
          <w:rFonts w:ascii="Helvetica" w:hAnsi="Helvetica"/>
          <w:color w:val="333333"/>
          <w:sz w:val="42"/>
          <w:szCs w:val="42"/>
        </w:rPr>
        <w:t>Assignació</w:t>
      </w:r>
      <w:proofErr w:type="spellEnd"/>
      <w:r>
        <w:rPr>
          <w:rFonts w:ascii="Helvetica" w:hAnsi="Helvetica"/>
          <w:color w:val="333333"/>
          <w:sz w:val="42"/>
          <w:szCs w:val="42"/>
        </w:rPr>
        <w:t xml:space="preserve"> de </w:t>
      </w:r>
      <w:proofErr w:type="spellStart"/>
      <w:r>
        <w:rPr>
          <w:rFonts w:ascii="Helvetica" w:hAnsi="Helvetica"/>
          <w:color w:val="333333"/>
          <w:sz w:val="42"/>
          <w:szCs w:val="42"/>
        </w:rPr>
        <w:t>plaça</w:t>
      </w:r>
      <w:proofErr w:type="spellEnd"/>
    </w:p>
    <w:p w14:paraId="391E1729" w14:textId="77777777" w:rsidR="00C21549" w:rsidRPr="002C77A7" w:rsidRDefault="00C21549" w:rsidP="00C21549">
      <w:pPr>
        <w:pStyle w:val="NormalWeb"/>
        <w:shd w:val="clear" w:color="auto" w:fill="FFFFFF"/>
        <w:rPr>
          <w:rFonts w:ascii="Tahoma" w:hAnsi="Tahoma" w:cs="Tahoma"/>
          <w:color w:val="333333"/>
        </w:rPr>
      </w:pPr>
      <w:r w:rsidRPr="002C77A7">
        <w:rPr>
          <w:rFonts w:ascii="Tahoma" w:hAnsi="Tahoma" w:cs="Tahoma"/>
          <w:color w:val="333333"/>
        </w:rPr>
        <w:t xml:space="preserve">Un </w:t>
      </w:r>
      <w:proofErr w:type="spellStart"/>
      <w:r w:rsidRPr="002C77A7">
        <w:rPr>
          <w:rFonts w:ascii="Tahoma" w:hAnsi="Tahoma" w:cs="Tahoma"/>
          <w:color w:val="333333"/>
        </w:rPr>
        <w:t>cop</w:t>
      </w:r>
      <w:proofErr w:type="spellEnd"/>
      <w:r w:rsidRPr="002C77A7">
        <w:rPr>
          <w:rFonts w:ascii="Tahoma" w:hAnsi="Tahoma" w:cs="Tahoma"/>
          <w:color w:val="333333"/>
        </w:rPr>
        <w:t xml:space="preserve"> determinada la </w:t>
      </w:r>
      <w:proofErr w:type="spellStart"/>
      <w:r w:rsidRPr="002C77A7">
        <w:rPr>
          <w:rFonts w:ascii="Tahoma" w:hAnsi="Tahoma" w:cs="Tahoma"/>
          <w:color w:val="333333"/>
        </w:rPr>
        <w:t>pertinència</w:t>
      </w:r>
      <w:proofErr w:type="spellEnd"/>
      <w:r w:rsidRPr="002C77A7">
        <w:rPr>
          <w:rFonts w:ascii="Tahoma" w:hAnsi="Tahoma" w:cs="Tahoma"/>
          <w:color w:val="333333"/>
        </w:rPr>
        <w:t xml:space="preserve"> o no </w:t>
      </w:r>
      <w:proofErr w:type="spellStart"/>
      <w:r w:rsidRPr="002C77A7">
        <w:rPr>
          <w:rFonts w:ascii="Tahoma" w:hAnsi="Tahoma" w:cs="Tahoma"/>
          <w:color w:val="333333"/>
        </w:rPr>
        <w:t>d'atorgar</w:t>
      </w:r>
      <w:proofErr w:type="spellEnd"/>
      <w:r w:rsidRPr="002C77A7">
        <w:rPr>
          <w:rFonts w:ascii="Tahoma" w:hAnsi="Tahoma" w:cs="Tahoma"/>
          <w:color w:val="333333"/>
        </w:rPr>
        <w:t xml:space="preserve"> les </w:t>
      </w:r>
      <w:proofErr w:type="spellStart"/>
      <w:r w:rsidRPr="002C77A7">
        <w:rPr>
          <w:rFonts w:ascii="Tahoma" w:hAnsi="Tahoma" w:cs="Tahoma"/>
          <w:color w:val="333333"/>
        </w:rPr>
        <w:t>puntuacions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segons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els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criteris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prioritaris</w:t>
      </w:r>
      <w:proofErr w:type="spellEnd"/>
      <w:r w:rsidRPr="002C77A7">
        <w:rPr>
          <w:rFonts w:ascii="Tahoma" w:hAnsi="Tahoma" w:cs="Tahoma"/>
          <w:color w:val="333333"/>
        </w:rPr>
        <w:t xml:space="preserve">, es fa la suma de la </w:t>
      </w:r>
      <w:proofErr w:type="spellStart"/>
      <w:r w:rsidRPr="002C77A7">
        <w:rPr>
          <w:rFonts w:ascii="Tahoma" w:hAnsi="Tahoma" w:cs="Tahoma"/>
          <w:color w:val="333333"/>
        </w:rPr>
        <w:t>puntuació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obtinguda</w:t>
      </w:r>
      <w:proofErr w:type="spellEnd"/>
      <w:r w:rsidRPr="002C77A7">
        <w:rPr>
          <w:rFonts w:ascii="Tahoma" w:hAnsi="Tahoma" w:cs="Tahoma"/>
          <w:color w:val="333333"/>
        </w:rPr>
        <w:t xml:space="preserve">. Cada </w:t>
      </w:r>
      <w:proofErr w:type="spellStart"/>
      <w:r w:rsidRPr="002C77A7">
        <w:rPr>
          <w:rFonts w:ascii="Tahoma" w:hAnsi="Tahoma" w:cs="Tahoma"/>
          <w:color w:val="333333"/>
        </w:rPr>
        <w:t>escola</w:t>
      </w:r>
      <w:proofErr w:type="spellEnd"/>
      <w:r w:rsidRPr="002C77A7">
        <w:rPr>
          <w:rFonts w:ascii="Tahoma" w:hAnsi="Tahoma" w:cs="Tahoma"/>
          <w:color w:val="333333"/>
        </w:rPr>
        <w:t xml:space="preserve"> ordena totes les </w:t>
      </w:r>
      <w:proofErr w:type="spellStart"/>
      <w:r w:rsidRPr="002C77A7">
        <w:rPr>
          <w:rFonts w:ascii="Tahoma" w:hAnsi="Tahoma" w:cs="Tahoma"/>
          <w:color w:val="333333"/>
        </w:rPr>
        <w:t>sol·licituds</w:t>
      </w:r>
      <w:proofErr w:type="spellEnd"/>
      <w:r w:rsidRPr="002C77A7">
        <w:rPr>
          <w:rFonts w:ascii="Tahoma" w:hAnsi="Tahoma" w:cs="Tahoma"/>
          <w:color w:val="333333"/>
        </w:rPr>
        <w:t xml:space="preserve"> que ha </w:t>
      </w:r>
      <w:proofErr w:type="spellStart"/>
      <w:r w:rsidRPr="002C77A7">
        <w:rPr>
          <w:rFonts w:ascii="Tahoma" w:hAnsi="Tahoma" w:cs="Tahoma"/>
          <w:color w:val="333333"/>
        </w:rPr>
        <w:t>rebut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segons</w:t>
      </w:r>
      <w:proofErr w:type="spellEnd"/>
      <w:r w:rsidRPr="002C77A7">
        <w:rPr>
          <w:rFonts w:ascii="Tahoma" w:hAnsi="Tahoma" w:cs="Tahoma"/>
          <w:color w:val="333333"/>
        </w:rPr>
        <w:t xml:space="preserve"> les </w:t>
      </w:r>
      <w:proofErr w:type="spellStart"/>
      <w:r w:rsidRPr="002C77A7">
        <w:rPr>
          <w:rFonts w:ascii="Tahoma" w:hAnsi="Tahoma" w:cs="Tahoma"/>
          <w:color w:val="333333"/>
        </w:rPr>
        <w:t>seves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puntuacions</w:t>
      </w:r>
      <w:proofErr w:type="spellEnd"/>
      <w:r w:rsidRPr="002C77A7">
        <w:rPr>
          <w:rFonts w:ascii="Tahoma" w:hAnsi="Tahoma" w:cs="Tahoma"/>
          <w:color w:val="333333"/>
        </w:rPr>
        <w:t xml:space="preserve">, i les que han </w:t>
      </w:r>
      <w:proofErr w:type="spellStart"/>
      <w:r w:rsidRPr="002C77A7">
        <w:rPr>
          <w:rFonts w:ascii="Tahoma" w:hAnsi="Tahoma" w:cs="Tahoma"/>
          <w:color w:val="333333"/>
        </w:rPr>
        <w:t>obtingut</w:t>
      </w:r>
      <w:proofErr w:type="spellEnd"/>
      <w:r w:rsidRPr="002C77A7">
        <w:rPr>
          <w:rFonts w:ascii="Tahoma" w:hAnsi="Tahoma" w:cs="Tahoma"/>
          <w:color w:val="333333"/>
        </w:rPr>
        <w:t xml:space="preserve"> una </w:t>
      </w:r>
      <w:proofErr w:type="spellStart"/>
      <w:r w:rsidRPr="002C77A7">
        <w:rPr>
          <w:rFonts w:ascii="Tahoma" w:hAnsi="Tahoma" w:cs="Tahoma"/>
          <w:color w:val="333333"/>
        </w:rPr>
        <w:t>puntuació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més</w:t>
      </w:r>
      <w:proofErr w:type="spellEnd"/>
      <w:r w:rsidRPr="002C77A7">
        <w:rPr>
          <w:rFonts w:ascii="Tahoma" w:hAnsi="Tahoma" w:cs="Tahoma"/>
          <w:color w:val="333333"/>
        </w:rPr>
        <w:t xml:space="preserve"> alta </w:t>
      </w:r>
      <w:proofErr w:type="spellStart"/>
      <w:r w:rsidRPr="002C77A7">
        <w:rPr>
          <w:rFonts w:ascii="Tahoma" w:hAnsi="Tahoma" w:cs="Tahoma"/>
          <w:color w:val="333333"/>
        </w:rPr>
        <w:t>són</w:t>
      </w:r>
      <w:proofErr w:type="spellEnd"/>
      <w:r w:rsidRPr="002C77A7">
        <w:rPr>
          <w:rFonts w:ascii="Tahoma" w:hAnsi="Tahoma" w:cs="Tahoma"/>
          <w:color w:val="333333"/>
        </w:rPr>
        <w:t xml:space="preserve"> les que </w:t>
      </w:r>
      <w:proofErr w:type="spellStart"/>
      <w:r w:rsidRPr="002C77A7">
        <w:rPr>
          <w:rFonts w:ascii="Tahoma" w:hAnsi="Tahoma" w:cs="Tahoma"/>
          <w:color w:val="333333"/>
        </w:rPr>
        <w:t>obtindran</w:t>
      </w:r>
      <w:proofErr w:type="spellEnd"/>
      <w:r w:rsidRPr="002C77A7">
        <w:rPr>
          <w:rFonts w:ascii="Tahoma" w:hAnsi="Tahoma" w:cs="Tahoma"/>
          <w:color w:val="333333"/>
        </w:rPr>
        <w:t xml:space="preserve"> una </w:t>
      </w:r>
      <w:proofErr w:type="spellStart"/>
      <w:r w:rsidRPr="002C77A7">
        <w:rPr>
          <w:rFonts w:ascii="Tahoma" w:hAnsi="Tahoma" w:cs="Tahoma"/>
          <w:color w:val="333333"/>
        </w:rPr>
        <w:t>plaça</w:t>
      </w:r>
      <w:proofErr w:type="spellEnd"/>
      <w:r w:rsidRPr="002C77A7">
        <w:rPr>
          <w:rFonts w:ascii="Tahoma" w:hAnsi="Tahoma" w:cs="Tahoma"/>
          <w:color w:val="333333"/>
        </w:rPr>
        <w:t>.</w:t>
      </w:r>
    </w:p>
    <w:p w14:paraId="526B64AC" w14:textId="77777777" w:rsidR="00C21549" w:rsidRPr="002C77A7" w:rsidRDefault="00C21549" w:rsidP="00C21549">
      <w:pPr>
        <w:pStyle w:val="NormalWeb"/>
        <w:shd w:val="clear" w:color="auto" w:fill="FFFFFF"/>
        <w:rPr>
          <w:rFonts w:ascii="Tahoma" w:hAnsi="Tahoma" w:cs="Tahoma"/>
          <w:color w:val="333333"/>
        </w:rPr>
      </w:pPr>
      <w:r w:rsidRPr="002C77A7">
        <w:rPr>
          <w:rFonts w:ascii="Tahoma" w:hAnsi="Tahoma" w:cs="Tahoma"/>
          <w:color w:val="333333"/>
        </w:rPr>
        <w:t xml:space="preserve">Si hi </w:t>
      </w:r>
      <w:proofErr w:type="spellStart"/>
      <w:r w:rsidRPr="002C77A7">
        <w:rPr>
          <w:rFonts w:ascii="Tahoma" w:hAnsi="Tahoma" w:cs="Tahoma"/>
          <w:color w:val="333333"/>
        </w:rPr>
        <w:t>ha</w:t>
      </w:r>
      <w:proofErr w:type="spellEnd"/>
      <w:r w:rsidRPr="002C77A7">
        <w:rPr>
          <w:rFonts w:ascii="Tahoma" w:hAnsi="Tahoma" w:cs="Tahoma"/>
          <w:color w:val="333333"/>
        </w:rPr>
        <w:t xml:space="preserve"> un </w:t>
      </w:r>
      <w:proofErr w:type="spellStart"/>
      <w:r w:rsidRPr="002C77A7">
        <w:rPr>
          <w:rFonts w:ascii="Tahoma" w:hAnsi="Tahoma" w:cs="Tahoma"/>
          <w:color w:val="333333"/>
        </w:rPr>
        <w:t>empat</w:t>
      </w:r>
      <w:proofErr w:type="spellEnd"/>
      <w:r w:rsidRPr="002C77A7">
        <w:rPr>
          <w:rFonts w:ascii="Tahoma" w:hAnsi="Tahoma" w:cs="Tahoma"/>
          <w:color w:val="333333"/>
        </w:rPr>
        <w:t xml:space="preserve"> en la </w:t>
      </w:r>
      <w:proofErr w:type="spellStart"/>
      <w:r w:rsidRPr="002C77A7">
        <w:rPr>
          <w:rFonts w:ascii="Tahoma" w:hAnsi="Tahoma" w:cs="Tahoma"/>
          <w:color w:val="333333"/>
        </w:rPr>
        <w:t>puntuació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dels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criteris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prioritaris</w:t>
      </w:r>
      <w:proofErr w:type="spellEnd"/>
      <w:r w:rsidRPr="002C77A7">
        <w:rPr>
          <w:rFonts w:ascii="Tahoma" w:hAnsi="Tahoma" w:cs="Tahoma"/>
          <w:color w:val="333333"/>
        </w:rPr>
        <w:t xml:space="preserve"> de </w:t>
      </w:r>
      <w:proofErr w:type="spellStart"/>
      <w:r w:rsidRPr="002C77A7">
        <w:rPr>
          <w:rFonts w:ascii="Tahoma" w:hAnsi="Tahoma" w:cs="Tahoma"/>
          <w:color w:val="333333"/>
        </w:rPr>
        <w:t>diferents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sol·licituds</w:t>
      </w:r>
      <w:proofErr w:type="spellEnd"/>
      <w:r w:rsidRPr="002C77A7">
        <w:rPr>
          <w:rFonts w:ascii="Tahoma" w:hAnsi="Tahoma" w:cs="Tahoma"/>
          <w:color w:val="333333"/>
        </w:rPr>
        <w:t xml:space="preserve"> i no hi ha </w:t>
      </w:r>
      <w:proofErr w:type="spellStart"/>
      <w:r w:rsidRPr="002C77A7">
        <w:rPr>
          <w:rFonts w:ascii="Tahoma" w:hAnsi="Tahoma" w:cs="Tahoma"/>
          <w:color w:val="333333"/>
        </w:rPr>
        <w:t>prou</w:t>
      </w:r>
      <w:proofErr w:type="spellEnd"/>
      <w:r w:rsidRPr="002C77A7">
        <w:rPr>
          <w:rFonts w:ascii="Tahoma" w:hAnsi="Tahoma" w:cs="Tahoma"/>
          <w:color w:val="333333"/>
        </w:rPr>
        <w:t xml:space="preserve"> places al centre per a totes, </w:t>
      </w:r>
      <w:proofErr w:type="spellStart"/>
      <w:r w:rsidRPr="002C77A7">
        <w:rPr>
          <w:rFonts w:ascii="Tahoma" w:hAnsi="Tahoma" w:cs="Tahoma"/>
          <w:color w:val="333333"/>
        </w:rPr>
        <w:t>s'apliquen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els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criteris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complementaris</w:t>
      </w:r>
      <w:proofErr w:type="spellEnd"/>
      <w:r w:rsidRPr="002C77A7">
        <w:rPr>
          <w:rFonts w:ascii="Tahoma" w:hAnsi="Tahoma" w:cs="Tahoma"/>
          <w:color w:val="333333"/>
        </w:rPr>
        <w:t xml:space="preserve"> i, </w:t>
      </w:r>
      <w:proofErr w:type="spellStart"/>
      <w:r w:rsidRPr="002C77A7">
        <w:rPr>
          <w:rFonts w:ascii="Tahoma" w:hAnsi="Tahoma" w:cs="Tahoma"/>
          <w:color w:val="333333"/>
        </w:rPr>
        <w:t>els</w:t>
      </w:r>
      <w:proofErr w:type="spellEnd"/>
      <w:r w:rsidRPr="002C77A7">
        <w:rPr>
          <w:rFonts w:ascii="Tahoma" w:hAnsi="Tahoma" w:cs="Tahoma"/>
          <w:color w:val="333333"/>
        </w:rPr>
        <w:t xml:space="preserve"> que </w:t>
      </w:r>
      <w:proofErr w:type="spellStart"/>
      <w:r w:rsidRPr="002C77A7">
        <w:rPr>
          <w:rFonts w:ascii="Tahoma" w:hAnsi="Tahoma" w:cs="Tahoma"/>
          <w:color w:val="333333"/>
        </w:rPr>
        <w:t>hagin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obtingut</w:t>
      </w:r>
      <w:proofErr w:type="spellEnd"/>
      <w:r w:rsidRPr="002C77A7">
        <w:rPr>
          <w:rFonts w:ascii="Tahoma" w:hAnsi="Tahoma" w:cs="Tahoma"/>
          <w:color w:val="333333"/>
        </w:rPr>
        <w:t xml:space="preserve"> una </w:t>
      </w:r>
      <w:proofErr w:type="spellStart"/>
      <w:r w:rsidRPr="002C77A7">
        <w:rPr>
          <w:rFonts w:ascii="Tahoma" w:hAnsi="Tahoma" w:cs="Tahoma"/>
          <w:color w:val="333333"/>
        </w:rPr>
        <w:t>puntuació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més</w:t>
      </w:r>
      <w:proofErr w:type="spellEnd"/>
      <w:r w:rsidRPr="002C77A7">
        <w:rPr>
          <w:rFonts w:ascii="Tahoma" w:hAnsi="Tahoma" w:cs="Tahoma"/>
          <w:color w:val="333333"/>
        </w:rPr>
        <w:t xml:space="preserve"> alta, </w:t>
      </w:r>
      <w:proofErr w:type="spellStart"/>
      <w:r w:rsidRPr="002C77A7">
        <w:rPr>
          <w:rFonts w:ascii="Tahoma" w:hAnsi="Tahoma" w:cs="Tahoma"/>
          <w:color w:val="333333"/>
        </w:rPr>
        <w:t>seran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els</w:t>
      </w:r>
      <w:proofErr w:type="spellEnd"/>
      <w:r w:rsidRPr="002C77A7">
        <w:rPr>
          <w:rFonts w:ascii="Tahoma" w:hAnsi="Tahoma" w:cs="Tahoma"/>
          <w:color w:val="333333"/>
        </w:rPr>
        <w:t xml:space="preserve"> que ocuparan les places en primer </w:t>
      </w:r>
      <w:proofErr w:type="spellStart"/>
      <w:r w:rsidRPr="002C77A7">
        <w:rPr>
          <w:rFonts w:ascii="Tahoma" w:hAnsi="Tahoma" w:cs="Tahoma"/>
          <w:color w:val="333333"/>
        </w:rPr>
        <w:t>lloc</w:t>
      </w:r>
      <w:proofErr w:type="spellEnd"/>
      <w:r w:rsidRPr="002C77A7">
        <w:rPr>
          <w:rFonts w:ascii="Tahoma" w:hAnsi="Tahoma" w:cs="Tahoma"/>
          <w:color w:val="333333"/>
        </w:rPr>
        <w:t>.</w:t>
      </w:r>
    </w:p>
    <w:p w14:paraId="7D020015" w14:textId="77777777" w:rsidR="00C21549" w:rsidRPr="002C77A7" w:rsidRDefault="00C21549" w:rsidP="00C21549">
      <w:pPr>
        <w:pStyle w:val="NormalWeb"/>
        <w:shd w:val="clear" w:color="auto" w:fill="FFFFFF"/>
        <w:rPr>
          <w:rFonts w:ascii="Tahoma" w:hAnsi="Tahoma" w:cs="Tahoma"/>
          <w:color w:val="333333"/>
        </w:rPr>
      </w:pPr>
      <w:proofErr w:type="spellStart"/>
      <w:r w:rsidRPr="002C77A7">
        <w:rPr>
          <w:rFonts w:ascii="Tahoma" w:hAnsi="Tahoma" w:cs="Tahoma"/>
          <w:color w:val="333333"/>
        </w:rPr>
        <w:t>Finalment</w:t>
      </w:r>
      <w:proofErr w:type="spellEnd"/>
      <w:r w:rsidRPr="002C77A7">
        <w:rPr>
          <w:rFonts w:ascii="Tahoma" w:hAnsi="Tahoma" w:cs="Tahoma"/>
          <w:color w:val="333333"/>
        </w:rPr>
        <w:t xml:space="preserve">, si </w:t>
      </w:r>
      <w:proofErr w:type="spellStart"/>
      <w:r w:rsidRPr="002C77A7">
        <w:rPr>
          <w:rFonts w:ascii="Tahoma" w:hAnsi="Tahoma" w:cs="Tahoma"/>
          <w:color w:val="333333"/>
        </w:rPr>
        <w:t>aquest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criteri</w:t>
      </w:r>
      <w:proofErr w:type="spellEnd"/>
      <w:r w:rsidRPr="002C77A7">
        <w:rPr>
          <w:rFonts w:ascii="Tahoma" w:hAnsi="Tahoma" w:cs="Tahoma"/>
          <w:color w:val="333333"/>
        </w:rPr>
        <w:t xml:space="preserve"> no </w:t>
      </w:r>
      <w:proofErr w:type="spellStart"/>
      <w:r w:rsidRPr="002C77A7">
        <w:rPr>
          <w:rFonts w:ascii="Tahoma" w:hAnsi="Tahoma" w:cs="Tahoma"/>
          <w:color w:val="333333"/>
        </w:rPr>
        <w:t>és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suficient</w:t>
      </w:r>
      <w:proofErr w:type="spellEnd"/>
      <w:r w:rsidRPr="002C77A7">
        <w:rPr>
          <w:rFonts w:ascii="Tahoma" w:hAnsi="Tahoma" w:cs="Tahoma"/>
          <w:color w:val="333333"/>
        </w:rPr>
        <w:t xml:space="preserve">, les </w:t>
      </w:r>
      <w:proofErr w:type="spellStart"/>
      <w:r w:rsidRPr="002C77A7">
        <w:rPr>
          <w:rFonts w:ascii="Tahoma" w:hAnsi="Tahoma" w:cs="Tahoma"/>
          <w:color w:val="333333"/>
        </w:rPr>
        <w:t>sol·licituds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s'ordenen</w:t>
      </w:r>
      <w:proofErr w:type="spellEnd"/>
      <w:r w:rsidRPr="002C77A7">
        <w:rPr>
          <w:rFonts w:ascii="Tahoma" w:hAnsi="Tahoma" w:cs="Tahoma"/>
          <w:color w:val="333333"/>
        </w:rPr>
        <w:t xml:space="preserve"> a partir </w:t>
      </w:r>
      <w:proofErr w:type="spellStart"/>
      <w:r w:rsidRPr="002C77A7">
        <w:rPr>
          <w:rFonts w:ascii="Tahoma" w:hAnsi="Tahoma" w:cs="Tahoma"/>
          <w:color w:val="333333"/>
        </w:rPr>
        <w:t>d'un</w:t>
      </w:r>
      <w:proofErr w:type="spellEnd"/>
      <w:r w:rsidRPr="002C77A7">
        <w:rPr>
          <w:rFonts w:ascii="Tahoma" w:hAnsi="Tahoma" w:cs="Tahoma"/>
          <w:color w:val="333333"/>
        </w:rPr>
        <w:t xml:space="preserve"> número </w:t>
      </w:r>
      <w:proofErr w:type="spellStart"/>
      <w:r w:rsidRPr="002C77A7">
        <w:rPr>
          <w:rFonts w:ascii="Tahoma" w:hAnsi="Tahoma" w:cs="Tahoma"/>
          <w:color w:val="333333"/>
        </w:rPr>
        <w:t>obtingut</w:t>
      </w:r>
      <w:proofErr w:type="spellEnd"/>
      <w:r w:rsidRPr="002C77A7">
        <w:rPr>
          <w:rFonts w:ascii="Tahoma" w:hAnsi="Tahoma" w:cs="Tahoma"/>
          <w:color w:val="333333"/>
        </w:rPr>
        <w:t xml:space="preserve"> per </w:t>
      </w:r>
      <w:proofErr w:type="spellStart"/>
      <w:r w:rsidRPr="002C77A7">
        <w:rPr>
          <w:rFonts w:ascii="Tahoma" w:hAnsi="Tahoma" w:cs="Tahoma"/>
          <w:color w:val="333333"/>
        </w:rPr>
        <w:t>sorteig</w:t>
      </w:r>
      <w:proofErr w:type="spellEnd"/>
      <w:r w:rsidRPr="002C77A7">
        <w:rPr>
          <w:rFonts w:ascii="Tahoma" w:hAnsi="Tahoma" w:cs="Tahoma"/>
          <w:color w:val="333333"/>
        </w:rPr>
        <w:t xml:space="preserve">, </w:t>
      </w:r>
      <w:proofErr w:type="spellStart"/>
      <w:r w:rsidRPr="002C77A7">
        <w:rPr>
          <w:rFonts w:ascii="Tahoma" w:hAnsi="Tahoma" w:cs="Tahoma"/>
          <w:color w:val="333333"/>
        </w:rPr>
        <w:t>tenint</w:t>
      </w:r>
      <w:proofErr w:type="spellEnd"/>
      <w:r w:rsidRPr="002C77A7">
        <w:rPr>
          <w:rFonts w:ascii="Tahoma" w:hAnsi="Tahoma" w:cs="Tahoma"/>
          <w:color w:val="333333"/>
        </w:rPr>
        <w:t xml:space="preserve"> en </w:t>
      </w:r>
      <w:proofErr w:type="spellStart"/>
      <w:r w:rsidRPr="002C77A7">
        <w:rPr>
          <w:rFonts w:ascii="Tahoma" w:hAnsi="Tahoma" w:cs="Tahoma"/>
          <w:color w:val="333333"/>
        </w:rPr>
        <w:t>compte</w:t>
      </w:r>
      <w:proofErr w:type="spellEnd"/>
      <w:r w:rsidRPr="002C77A7">
        <w:rPr>
          <w:rFonts w:ascii="Tahoma" w:hAnsi="Tahoma" w:cs="Tahoma"/>
          <w:color w:val="333333"/>
        </w:rPr>
        <w:t xml:space="preserve"> el número que </w:t>
      </w:r>
      <w:proofErr w:type="spellStart"/>
      <w:r w:rsidRPr="002C77A7">
        <w:rPr>
          <w:rFonts w:ascii="Tahoma" w:hAnsi="Tahoma" w:cs="Tahoma"/>
          <w:color w:val="333333"/>
        </w:rPr>
        <w:t>prèviament</w:t>
      </w:r>
      <w:proofErr w:type="spellEnd"/>
      <w:r w:rsidRPr="002C77A7">
        <w:rPr>
          <w:rFonts w:ascii="Tahoma" w:hAnsi="Tahoma" w:cs="Tahoma"/>
          <w:color w:val="333333"/>
        </w:rPr>
        <w:t xml:space="preserve"> ha </w:t>
      </w:r>
      <w:proofErr w:type="spellStart"/>
      <w:r w:rsidRPr="002C77A7">
        <w:rPr>
          <w:rFonts w:ascii="Tahoma" w:hAnsi="Tahoma" w:cs="Tahoma"/>
          <w:color w:val="333333"/>
        </w:rPr>
        <w:t>estat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spellStart"/>
      <w:r w:rsidRPr="002C77A7">
        <w:rPr>
          <w:rFonts w:ascii="Tahoma" w:hAnsi="Tahoma" w:cs="Tahoma"/>
          <w:color w:val="333333"/>
        </w:rPr>
        <w:t>atorgat</w:t>
      </w:r>
      <w:proofErr w:type="spellEnd"/>
      <w:r w:rsidRPr="002C77A7">
        <w:rPr>
          <w:rFonts w:ascii="Tahoma" w:hAnsi="Tahoma" w:cs="Tahoma"/>
          <w:color w:val="333333"/>
        </w:rPr>
        <w:t xml:space="preserve"> </w:t>
      </w:r>
      <w:proofErr w:type="gramStart"/>
      <w:r w:rsidRPr="002C77A7">
        <w:rPr>
          <w:rFonts w:ascii="Tahoma" w:hAnsi="Tahoma" w:cs="Tahoma"/>
          <w:color w:val="333333"/>
        </w:rPr>
        <w:t xml:space="preserve">a la </w:t>
      </w:r>
      <w:proofErr w:type="spellStart"/>
      <w:r w:rsidRPr="002C77A7">
        <w:rPr>
          <w:rFonts w:ascii="Tahoma" w:hAnsi="Tahoma" w:cs="Tahoma"/>
          <w:color w:val="333333"/>
        </w:rPr>
        <w:t>sol</w:t>
      </w:r>
      <w:proofErr w:type="gramEnd"/>
      <w:r w:rsidRPr="002C77A7">
        <w:rPr>
          <w:rFonts w:ascii="Tahoma" w:hAnsi="Tahoma" w:cs="Tahoma"/>
          <w:color w:val="333333"/>
        </w:rPr>
        <w:t>·licitud</w:t>
      </w:r>
      <w:proofErr w:type="spellEnd"/>
      <w:r w:rsidRPr="002C77A7">
        <w:rPr>
          <w:rFonts w:ascii="Tahoma" w:hAnsi="Tahoma" w:cs="Tahoma"/>
          <w:color w:val="333333"/>
        </w:rPr>
        <w:t xml:space="preserve"> de manera </w:t>
      </w:r>
      <w:proofErr w:type="spellStart"/>
      <w:r w:rsidRPr="002C77A7">
        <w:rPr>
          <w:rFonts w:ascii="Tahoma" w:hAnsi="Tahoma" w:cs="Tahoma"/>
          <w:color w:val="333333"/>
        </w:rPr>
        <w:t>aleatòria</w:t>
      </w:r>
      <w:proofErr w:type="spellEnd"/>
      <w:r w:rsidRPr="002C77A7">
        <w:rPr>
          <w:rFonts w:ascii="Tahoma" w:hAnsi="Tahoma" w:cs="Tahoma"/>
          <w:color w:val="333333"/>
        </w:rPr>
        <w:t>.</w:t>
      </w:r>
    </w:p>
    <w:p w14:paraId="50CA3185" w14:textId="77777777" w:rsidR="00C21549" w:rsidRPr="002C77A7" w:rsidRDefault="00C21549" w:rsidP="00C21549">
      <w:pPr>
        <w:pStyle w:val="NormalWeb"/>
        <w:shd w:val="clear" w:color="auto" w:fill="FFFFFF"/>
        <w:spacing w:after="0"/>
        <w:rPr>
          <w:rFonts w:ascii="Tahoma" w:hAnsi="Tahoma" w:cs="Tahoma"/>
          <w:color w:val="333333"/>
        </w:rPr>
      </w:pP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Trobareu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més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informació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sobre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com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es fa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l'assignació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de places i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criteris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de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prioritat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, quina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documentació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cal presentar per justificar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aquests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criteris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, i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els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calendaris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i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terminis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</w:t>
      </w:r>
      <w:proofErr w:type="gram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de la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sol</w:t>
      </w:r>
      <w:proofErr w:type="gram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·licitud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de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preinscripció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als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diferents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apartats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</w:t>
      </w:r>
      <w:proofErr w:type="spellStart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>d'aquest</w:t>
      </w:r>
      <w:proofErr w:type="spellEnd"/>
      <w:r w:rsidRPr="002C77A7">
        <w:rPr>
          <w:rStyle w:val="Textoennegrita"/>
          <w:rFonts w:ascii="Tahoma" w:hAnsi="Tahoma" w:cs="Tahoma"/>
          <w:b w:val="0"/>
          <w:bCs w:val="0"/>
          <w:color w:val="333333"/>
        </w:rPr>
        <w:t xml:space="preserve"> web.</w:t>
      </w:r>
    </w:p>
    <w:p w14:paraId="77DA99F3" w14:textId="7A3622FB" w:rsidR="00C21549" w:rsidRPr="002C77A7" w:rsidRDefault="00C21549" w:rsidP="00C21549">
      <w:pPr>
        <w:pStyle w:val="ancores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color w:val="333333"/>
        </w:rPr>
      </w:pPr>
      <w:r w:rsidRPr="002C77A7">
        <w:rPr>
          <w:rFonts w:ascii="Tahoma" w:hAnsi="Tahoma" w:cs="Tahoma"/>
          <w:noProof/>
          <w:color w:val="333333"/>
          <w:bdr w:val="none" w:sz="0" w:space="0" w:color="auto" w:frame="1"/>
        </w:rPr>
        <mc:AlternateContent>
          <mc:Choice Requires="wps">
            <w:drawing>
              <wp:inline distT="0" distB="0" distL="0" distR="0" wp14:anchorId="30B4FC86" wp14:editId="0622A58F">
                <wp:extent cx="142875" cy="85725"/>
                <wp:effectExtent l="0" t="0" r="0" b="0"/>
                <wp:docPr id="7" name="Rectángulo 7" descr="Torna amunt">
                  <a:hlinkClick xmlns:a="http://schemas.openxmlformats.org/drawingml/2006/main" r:id="rId7" tooltip="&quot;Torna amunt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273BDC" id="Rectángulo 7" o:spid="_x0000_s1026" alt="Torna amunt" href="javascript:tornarAmunt();" title="&quot;Torna amunt&quot;" style="width:11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3F10772" w14:textId="4D4A21FF" w:rsidR="00066CE3" w:rsidRPr="002C77A7" w:rsidRDefault="00066CE3" w:rsidP="00066CE3">
      <w:pPr>
        <w:autoSpaceDE w:val="0"/>
        <w:adjustRightInd w:val="0"/>
        <w:spacing w:after="200" w:line="276" w:lineRule="auto"/>
        <w:rPr>
          <w:rFonts w:ascii="Tahoma" w:eastAsia="Times New Roman" w:hAnsi="Tahoma" w:cs="Tahoma"/>
          <w:color w:val="000000"/>
          <w:sz w:val="24"/>
          <w:szCs w:val="24"/>
          <w:lang w:val="ca-ES" w:eastAsia="es-ES"/>
        </w:rPr>
      </w:pPr>
    </w:p>
    <w:sectPr w:rsidR="00066CE3" w:rsidRPr="002C77A7"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E4AB" w14:textId="77777777" w:rsidR="00B65637" w:rsidRDefault="00054348">
      <w:pPr>
        <w:spacing w:after="0" w:line="240" w:lineRule="auto"/>
      </w:pPr>
      <w:r>
        <w:separator/>
      </w:r>
    </w:p>
  </w:endnote>
  <w:endnote w:type="continuationSeparator" w:id="0">
    <w:p w14:paraId="3241DBD4" w14:textId="77777777" w:rsidR="00B65637" w:rsidRDefault="0005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Semibold">
    <w:altName w:val="Cambria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 Tahoma">
    <w:altName w:val="Verdan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E45C" w14:textId="77777777" w:rsidR="00B65637" w:rsidRDefault="000543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E81916" w14:textId="77777777" w:rsidR="00B65637" w:rsidRDefault="0005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31C"/>
    <w:multiLevelType w:val="multilevel"/>
    <w:tmpl w:val="088C3B2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31C458E5"/>
    <w:multiLevelType w:val="multilevel"/>
    <w:tmpl w:val="1682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F63C9"/>
    <w:multiLevelType w:val="multilevel"/>
    <w:tmpl w:val="C410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F50B6"/>
    <w:multiLevelType w:val="multilevel"/>
    <w:tmpl w:val="489A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13F4A"/>
    <w:multiLevelType w:val="multilevel"/>
    <w:tmpl w:val="8882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66526"/>
    <w:multiLevelType w:val="multilevel"/>
    <w:tmpl w:val="6180F81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72435652"/>
    <w:multiLevelType w:val="multilevel"/>
    <w:tmpl w:val="9C1A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C1015"/>
    <w:multiLevelType w:val="multilevel"/>
    <w:tmpl w:val="56126B5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CF"/>
    <w:rsid w:val="00054348"/>
    <w:rsid w:val="00066CE3"/>
    <w:rsid w:val="002864C1"/>
    <w:rsid w:val="002C77A7"/>
    <w:rsid w:val="006037ED"/>
    <w:rsid w:val="006A7200"/>
    <w:rsid w:val="00767B78"/>
    <w:rsid w:val="0079744E"/>
    <w:rsid w:val="00857E8C"/>
    <w:rsid w:val="00883B36"/>
    <w:rsid w:val="00936378"/>
    <w:rsid w:val="00AD4804"/>
    <w:rsid w:val="00B65637"/>
    <w:rsid w:val="00C21549"/>
    <w:rsid w:val="00C32C8A"/>
    <w:rsid w:val="00CD4ECF"/>
    <w:rsid w:val="00E01CD8"/>
    <w:rsid w:val="00E8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B9B3"/>
  <w15:docId w15:val="{0435A1DE-4F4F-4C7A-821B-80E8D2FF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es-ES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4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Heading"/>
    <w:next w:val="Textbody"/>
    <w:uiPriority w:val="9"/>
    <w:unhideWhenUsed/>
    <w:qFormat/>
    <w:pPr>
      <w:outlineLvl w:val="3"/>
    </w:pPr>
    <w:rPr>
      <w:rFonts w:ascii="Times New Roman" w:eastAsia="Lucida Sans Unicode" w:hAnsi="Times New Roman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odeglobo">
    <w:name w:val="Balloon Text"/>
    <w:basedOn w:val="Standard"/>
    <w:rPr>
      <w:rFonts w:ascii="Segoe UI" w:hAnsi="Segoe UI" w:cs="Segoe UI"/>
      <w:sz w:val="18"/>
      <w:szCs w:val="18"/>
    </w:rPr>
  </w:style>
  <w:style w:type="paragraph" w:styleId="NormalWeb">
    <w:name w:val="Normal (Web)"/>
    <w:basedOn w:val="Standard"/>
    <w:uiPriority w:val="99"/>
    <w:pPr>
      <w:spacing w:after="150"/>
    </w:pPr>
    <w:rPr>
      <w:lang w:val="es-E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odegloboCar">
    <w:name w:val="Texto de globo Car"/>
    <w:basedOn w:val="Fuentedeprrafopredeter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Internetlink">
    <w:name w:val="Internet link"/>
    <w:basedOn w:val="Fuentedeprrafopredeter"/>
    <w:rPr>
      <w:strike w:val="0"/>
      <w:dstrike w:val="0"/>
      <w:color w:val="BF0000"/>
      <w:u w:val="none"/>
    </w:rPr>
  </w:style>
  <w:style w:type="character" w:customStyle="1" w:styleId="StrongEmphasis">
    <w:name w:val="Strong Emphasis"/>
    <w:basedOn w:val="Fuentedeprrafopredeter"/>
    <w:rPr>
      <w:rFonts w:ascii="OpenSansSemibold" w:hAnsi="OpenSansSemibold"/>
      <w:b w:val="0"/>
      <w:bCs w:val="0"/>
    </w:rPr>
  </w:style>
  <w:style w:type="character" w:customStyle="1" w:styleId="ListLabel1">
    <w:name w:val="ListLabel 1"/>
    <w:rPr>
      <w:sz w:val="2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06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AD48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AD4804"/>
    <w:rPr>
      <w:b/>
      <w:bCs/>
    </w:rPr>
  </w:style>
  <w:style w:type="paragraph" w:customStyle="1" w:styleId="ancores">
    <w:name w:val="ancores"/>
    <w:basedOn w:val="Normal"/>
    <w:rsid w:val="00AD4804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semiHidden/>
    <w:unhideWhenUsed/>
    <w:rsid w:val="00AD4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1803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344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6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53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4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373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5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390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7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774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3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8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46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488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2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02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tornarAmunt(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 Llasat Aragonés</dc:creator>
  <cp:lastModifiedBy>Dolors Llasat Aragonés</cp:lastModifiedBy>
  <cp:revision>2</cp:revision>
  <cp:lastPrinted>2024-03-19T11:23:00Z</cp:lastPrinted>
  <dcterms:created xsi:type="dcterms:W3CDTF">2024-03-19T11:23:00Z</dcterms:created>
  <dcterms:modified xsi:type="dcterms:W3CDTF">2024-03-19T11:23:00Z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